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51F8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成交结果公告</w:t>
      </w:r>
    </w:p>
    <w:p w14:paraId="0859CEFB">
      <w:pPr>
        <w:pStyle w:val="8"/>
        <w:ind w:firstLine="288" w:firstLineChars="131"/>
        <w:jc w:val="right"/>
        <w:rPr>
          <w:rFonts w:ascii="宋体" w:hAnsi="宋体" w:cs="宋体"/>
          <w:color w:val="000000"/>
          <w:kern w:val="2"/>
          <w:szCs w:val="20"/>
        </w:rPr>
      </w:pPr>
      <w:r>
        <w:rPr>
          <w:rFonts w:hint="eastAsia" w:ascii="宋体" w:hAnsi="宋体" w:cs="宋体"/>
          <w:sz w:val="22"/>
          <w:szCs w:val="22"/>
        </w:rPr>
        <w:t>项目编号：GRS2411027</w:t>
      </w:r>
    </w:p>
    <w:tbl>
      <w:tblPr>
        <w:tblStyle w:val="5"/>
        <w:tblW w:w="16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54"/>
        <w:gridCol w:w="709"/>
        <w:gridCol w:w="1417"/>
        <w:gridCol w:w="2410"/>
        <w:gridCol w:w="83"/>
        <w:gridCol w:w="2610"/>
        <w:gridCol w:w="425"/>
        <w:gridCol w:w="4395"/>
        <w:gridCol w:w="824"/>
      </w:tblGrid>
      <w:tr w14:paraId="7694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24AB501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采购人</w:t>
            </w:r>
          </w:p>
        </w:tc>
        <w:tc>
          <w:tcPr>
            <w:tcW w:w="5973" w:type="dxa"/>
            <w:gridSpan w:val="5"/>
            <w:vAlign w:val="center"/>
          </w:tcPr>
          <w:p w14:paraId="1A7805C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昆明公交集团有限责任公司</w:t>
            </w:r>
          </w:p>
        </w:tc>
        <w:tc>
          <w:tcPr>
            <w:tcW w:w="2610" w:type="dxa"/>
            <w:vAlign w:val="center"/>
          </w:tcPr>
          <w:p w14:paraId="12047C1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采购人地址</w:t>
            </w:r>
          </w:p>
        </w:tc>
        <w:tc>
          <w:tcPr>
            <w:tcW w:w="5644" w:type="dxa"/>
            <w:gridSpan w:val="3"/>
            <w:vAlign w:val="center"/>
          </w:tcPr>
          <w:p w14:paraId="3338DA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昆明市霖雨路146号</w:t>
            </w:r>
          </w:p>
        </w:tc>
      </w:tr>
      <w:tr w14:paraId="6D49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478B6AE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采购联系人</w:t>
            </w:r>
          </w:p>
        </w:tc>
        <w:tc>
          <w:tcPr>
            <w:tcW w:w="5973" w:type="dxa"/>
            <w:gridSpan w:val="5"/>
            <w:vAlign w:val="center"/>
          </w:tcPr>
          <w:p w14:paraId="1132A54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周宇</w:t>
            </w:r>
          </w:p>
        </w:tc>
        <w:tc>
          <w:tcPr>
            <w:tcW w:w="2610" w:type="dxa"/>
            <w:vAlign w:val="center"/>
          </w:tcPr>
          <w:p w14:paraId="62C303E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6D2BC0F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13518712835</w:t>
            </w:r>
          </w:p>
        </w:tc>
      </w:tr>
      <w:tr w14:paraId="748E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696F044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采购代理机构</w:t>
            </w:r>
          </w:p>
        </w:tc>
        <w:tc>
          <w:tcPr>
            <w:tcW w:w="5973" w:type="dxa"/>
            <w:gridSpan w:val="5"/>
            <w:vAlign w:val="center"/>
          </w:tcPr>
          <w:p w14:paraId="487EA92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云南国瑞咨询管理有限公司</w:t>
            </w:r>
          </w:p>
        </w:tc>
        <w:tc>
          <w:tcPr>
            <w:tcW w:w="2610" w:type="dxa"/>
            <w:vAlign w:val="center"/>
          </w:tcPr>
          <w:p w14:paraId="5B640EA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采购代理机构地址</w:t>
            </w:r>
          </w:p>
        </w:tc>
        <w:tc>
          <w:tcPr>
            <w:tcW w:w="5644" w:type="dxa"/>
            <w:gridSpan w:val="3"/>
            <w:vAlign w:val="center"/>
          </w:tcPr>
          <w:p w14:paraId="00A4A6A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昆明市东风西路99号新纪元广场11楼11号</w:t>
            </w:r>
          </w:p>
        </w:tc>
      </w:tr>
      <w:tr w14:paraId="1EAF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49AB9B9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采购代理联系人</w:t>
            </w:r>
          </w:p>
        </w:tc>
        <w:tc>
          <w:tcPr>
            <w:tcW w:w="5973" w:type="dxa"/>
            <w:gridSpan w:val="5"/>
            <w:vAlign w:val="center"/>
          </w:tcPr>
          <w:p w14:paraId="506EB11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鲁敏</w:t>
            </w:r>
          </w:p>
        </w:tc>
        <w:tc>
          <w:tcPr>
            <w:tcW w:w="2610" w:type="dxa"/>
            <w:vAlign w:val="center"/>
          </w:tcPr>
          <w:p w14:paraId="1C425C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5EADFDC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0871-63635661</w:t>
            </w:r>
          </w:p>
        </w:tc>
      </w:tr>
      <w:tr w14:paraId="5D95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51F8AB0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项目名称</w:t>
            </w:r>
          </w:p>
        </w:tc>
        <w:tc>
          <w:tcPr>
            <w:tcW w:w="14227" w:type="dxa"/>
            <w:gridSpan w:val="9"/>
            <w:vAlign w:val="center"/>
          </w:tcPr>
          <w:p w14:paraId="67EDE47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昆明公交集团有限责任公司20台新能源纯电车车辆租赁项目（第二次）</w:t>
            </w:r>
          </w:p>
        </w:tc>
      </w:tr>
      <w:tr w14:paraId="064B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05E09E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磋商时间</w:t>
            </w:r>
          </w:p>
        </w:tc>
        <w:tc>
          <w:tcPr>
            <w:tcW w:w="5973" w:type="dxa"/>
            <w:gridSpan w:val="5"/>
            <w:vAlign w:val="center"/>
          </w:tcPr>
          <w:p w14:paraId="6391E9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2024年12月23日13时30分</w:t>
            </w:r>
          </w:p>
        </w:tc>
        <w:tc>
          <w:tcPr>
            <w:tcW w:w="2610" w:type="dxa"/>
            <w:vAlign w:val="center"/>
          </w:tcPr>
          <w:p w14:paraId="230489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磋商地点</w:t>
            </w:r>
          </w:p>
        </w:tc>
        <w:tc>
          <w:tcPr>
            <w:tcW w:w="5644" w:type="dxa"/>
            <w:gridSpan w:val="3"/>
            <w:vAlign w:val="center"/>
          </w:tcPr>
          <w:p w14:paraId="6967D9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昆明市东风西路99号新纪元广场10楼1021号会议室</w:t>
            </w:r>
          </w:p>
        </w:tc>
      </w:tr>
      <w:tr w14:paraId="0F30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41A725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采购方式</w:t>
            </w:r>
          </w:p>
        </w:tc>
        <w:tc>
          <w:tcPr>
            <w:tcW w:w="5973" w:type="dxa"/>
            <w:gridSpan w:val="5"/>
            <w:vAlign w:val="center"/>
          </w:tcPr>
          <w:p w14:paraId="1898D6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竞争性磋商</w:t>
            </w:r>
          </w:p>
        </w:tc>
        <w:tc>
          <w:tcPr>
            <w:tcW w:w="2610" w:type="dxa"/>
            <w:vAlign w:val="center"/>
          </w:tcPr>
          <w:p w14:paraId="391BBC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磋商办法</w:t>
            </w:r>
          </w:p>
        </w:tc>
        <w:tc>
          <w:tcPr>
            <w:tcW w:w="5644" w:type="dxa"/>
            <w:gridSpan w:val="3"/>
            <w:vAlign w:val="center"/>
          </w:tcPr>
          <w:p w14:paraId="079048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综合评分法</w:t>
            </w:r>
          </w:p>
        </w:tc>
      </w:tr>
      <w:tr w14:paraId="063E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 w14:paraId="43A7F2D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成交候选人名称</w:t>
            </w:r>
          </w:p>
        </w:tc>
        <w:tc>
          <w:tcPr>
            <w:tcW w:w="1354" w:type="dxa"/>
            <w:vAlign w:val="center"/>
          </w:tcPr>
          <w:p w14:paraId="6F0A375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磋商报价(元/辆/月)</w:t>
            </w:r>
          </w:p>
        </w:tc>
        <w:tc>
          <w:tcPr>
            <w:tcW w:w="709" w:type="dxa"/>
            <w:vAlign w:val="center"/>
          </w:tcPr>
          <w:p w14:paraId="1FFF4F1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14:paraId="3E65EE7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总价</w:t>
            </w:r>
          </w:p>
        </w:tc>
        <w:tc>
          <w:tcPr>
            <w:tcW w:w="2410" w:type="dxa"/>
            <w:vAlign w:val="center"/>
          </w:tcPr>
          <w:p w14:paraId="2CC0EC7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租赁期限</w:t>
            </w:r>
          </w:p>
        </w:tc>
        <w:tc>
          <w:tcPr>
            <w:tcW w:w="3118" w:type="dxa"/>
            <w:gridSpan w:val="3"/>
            <w:vAlign w:val="center"/>
          </w:tcPr>
          <w:p w14:paraId="652E0F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服务地点</w:t>
            </w:r>
          </w:p>
        </w:tc>
        <w:tc>
          <w:tcPr>
            <w:tcW w:w="4395" w:type="dxa"/>
            <w:vAlign w:val="center"/>
          </w:tcPr>
          <w:p w14:paraId="22BF6CD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服务承诺</w:t>
            </w:r>
          </w:p>
        </w:tc>
        <w:tc>
          <w:tcPr>
            <w:tcW w:w="824" w:type="dxa"/>
            <w:vAlign w:val="center"/>
          </w:tcPr>
          <w:p w14:paraId="5DBCDD7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 w14:paraId="6D89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 w14:paraId="4E217A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云南创瑞新能源汽车有限公司</w:t>
            </w:r>
          </w:p>
        </w:tc>
        <w:tc>
          <w:tcPr>
            <w:tcW w:w="1354" w:type="dxa"/>
            <w:vAlign w:val="center"/>
          </w:tcPr>
          <w:p w14:paraId="0A7DAC7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2950</w:t>
            </w:r>
          </w:p>
        </w:tc>
        <w:tc>
          <w:tcPr>
            <w:tcW w:w="709" w:type="dxa"/>
            <w:vAlign w:val="center"/>
          </w:tcPr>
          <w:p w14:paraId="2D32BD2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20台</w:t>
            </w:r>
          </w:p>
        </w:tc>
        <w:tc>
          <w:tcPr>
            <w:tcW w:w="1417" w:type="dxa"/>
            <w:vAlign w:val="center"/>
          </w:tcPr>
          <w:p w14:paraId="0A9361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708000.00元</w:t>
            </w:r>
          </w:p>
        </w:tc>
        <w:tc>
          <w:tcPr>
            <w:tcW w:w="2410" w:type="dxa"/>
            <w:vAlign w:val="center"/>
          </w:tcPr>
          <w:p w14:paraId="3212B1E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12个月</w:t>
            </w:r>
          </w:p>
        </w:tc>
        <w:tc>
          <w:tcPr>
            <w:tcW w:w="3118" w:type="dxa"/>
            <w:gridSpan w:val="3"/>
            <w:vAlign w:val="center"/>
          </w:tcPr>
          <w:p w14:paraId="50DBA0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云南昆明</w:t>
            </w:r>
          </w:p>
        </w:tc>
        <w:tc>
          <w:tcPr>
            <w:tcW w:w="4395" w:type="dxa"/>
            <w:vAlign w:val="center"/>
          </w:tcPr>
          <w:p w14:paraId="2D1544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见标书中第七条服务方案</w:t>
            </w:r>
          </w:p>
        </w:tc>
        <w:tc>
          <w:tcPr>
            <w:tcW w:w="824" w:type="dxa"/>
            <w:vAlign w:val="center"/>
          </w:tcPr>
          <w:p w14:paraId="2E40E9F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90.29</w:t>
            </w:r>
          </w:p>
        </w:tc>
      </w:tr>
      <w:tr w14:paraId="1551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27" w:type="dxa"/>
            <w:vAlign w:val="center"/>
          </w:tcPr>
          <w:p w14:paraId="58EE19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ascii="宋体" w:hAnsi="宋体" w:cs="宋体"/>
                <w:szCs w:val="21"/>
              </w:rPr>
              <w:t>业绩</w:t>
            </w:r>
          </w:p>
        </w:tc>
        <w:tc>
          <w:tcPr>
            <w:tcW w:w="14227" w:type="dxa"/>
            <w:gridSpan w:val="9"/>
            <w:tcBorders>
              <w:bottom w:val="single" w:color="auto" w:sz="4" w:space="0"/>
            </w:tcBorders>
            <w:vAlign w:val="center"/>
          </w:tcPr>
          <w:p w14:paraId="37EF2AB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昆明公交集团有限责任公司新能源微面租赁，2、小黄车国际供应链（云南）有限公司新能源轻卡租赁，3、云南聚福物流科技有限公司纯电动搅拌车租赁，4、昆明韬拓机械设备有限公司纯电动自卸车租赁，5、昆明公交集团有限责任公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物流分公司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新能源小卡租赁，6、云南竞发通机械设备有限公司纯电动冷藏车租赁，7、云南方优物流有限公司新能源轻卡租赁，8、昆明轩易物流有限公司新能源微面租赁。</w:t>
            </w:r>
          </w:p>
        </w:tc>
      </w:tr>
      <w:tr w14:paraId="3635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7" w:type="dxa"/>
            <w:vAlign w:val="center"/>
          </w:tcPr>
          <w:p w14:paraId="4445BB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14227" w:type="dxa"/>
            <w:gridSpan w:val="9"/>
            <w:vAlign w:val="center"/>
          </w:tcPr>
          <w:p w14:paraId="655C7C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本项目对项目</w:t>
            </w:r>
            <w:r>
              <w:rPr>
                <w:rFonts w:ascii="宋体" w:hAnsi="宋体" w:cs="宋体"/>
                <w:szCs w:val="21"/>
              </w:rPr>
              <w:t>经理、</w:t>
            </w:r>
            <w:r>
              <w:rPr>
                <w:rFonts w:hint="eastAsia" w:ascii="宋体" w:hAnsi="宋体" w:cs="宋体"/>
                <w:szCs w:val="21"/>
              </w:rPr>
              <w:t>技术负责人无要求。磋商小组成员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：李源、普荣贵、刘鹏举、王文杰、凡则方</w:t>
            </w:r>
          </w:p>
        </w:tc>
      </w:tr>
      <w:tr w14:paraId="3B2D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3181" w:type="dxa"/>
            <w:gridSpan w:val="2"/>
            <w:vAlign w:val="center"/>
          </w:tcPr>
          <w:p w14:paraId="28F4B1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采购人审核意见</w:t>
            </w:r>
          </w:p>
        </w:tc>
        <w:tc>
          <w:tcPr>
            <w:tcW w:w="12873" w:type="dxa"/>
            <w:gridSpan w:val="8"/>
          </w:tcPr>
          <w:p w14:paraId="1F7581A6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3B3FEF3A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同意，请代理公司代为发布。</w:t>
            </w:r>
          </w:p>
          <w:p w14:paraId="4923E184">
            <w:pPr>
              <w:ind w:firstLine="6510" w:firstLineChars="3100"/>
              <w:rPr>
                <w:rFonts w:ascii="宋体" w:hAnsi="宋体" w:cs="宋体"/>
                <w:szCs w:val="21"/>
              </w:rPr>
            </w:pPr>
          </w:p>
          <w:p w14:paraId="36DA815B">
            <w:pPr>
              <w:ind w:firstLine="6510" w:firstLineChars="3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</w:t>
            </w:r>
          </w:p>
        </w:tc>
      </w:tr>
    </w:tbl>
    <w:p w14:paraId="0CA5ADF3">
      <w:pPr>
        <w:pStyle w:val="8"/>
        <w:rPr>
          <w:rFonts w:ascii="仿宋_GB2312" w:eastAsia="仿宋_GB2312"/>
          <w:color w:val="000000"/>
        </w:rPr>
      </w:pPr>
    </w:p>
    <w:p w14:paraId="3D5869D7"/>
    <w:sectPr>
      <w:headerReference r:id="rId3" w:type="default"/>
      <w:pgSz w:w="16838" w:h="11906" w:orient="landscape"/>
      <w:pgMar w:top="397" w:right="1021" w:bottom="85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189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547D4"/>
    <w:multiLevelType w:val="singleLevel"/>
    <w:tmpl w:val="AD0547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E10"/>
    <w:rsid w:val="000D45FF"/>
    <w:rsid w:val="00125C2E"/>
    <w:rsid w:val="001A0C9E"/>
    <w:rsid w:val="001F47D4"/>
    <w:rsid w:val="002745D3"/>
    <w:rsid w:val="002C4049"/>
    <w:rsid w:val="00317DEB"/>
    <w:rsid w:val="0074465F"/>
    <w:rsid w:val="007E6029"/>
    <w:rsid w:val="00957E10"/>
    <w:rsid w:val="009C1CBD"/>
    <w:rsid w:val="00AB2A8A"/>
    <w:rsid w:val="00B8672E"/>
    <w:rsid w:val="00C37C3E"/>
    <w:rsid w:val="00D5017C"/>
    <w:rsid w:val="00DD6CF2"/>
    <w:rsid w:val="00DE66AC"/>
    <w:rsid w:val="00F6613F"/>
    <w:rsid w:val="0E8D7BEA"/>
    <w:rsid w:val="29672750"/>
    <w:rsid w:val="3FA306C6"/>
    <w:rsid w:val="69B55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523</Words>
  <Characters>591</Characters>
  <Lines>4</Lines>
  <Paragraphs>1</Paragraphs>
  <TotalTime>0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2023-07-04T01:40:00Z</dcterms:created>
  <dc:creator>LM</dc:creator>
  <cp:lastModifiedBy>糖糖敏</cp:lastModifiedBy>
  <dcterms:modified xsi:type="dcterms:W3CDTF">2024-12-24T06:48:52Z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5C17AB04B04C43C5B53EBFDAC076B495_12</vt:lpwstr>
  </property>
</Properties>
</file>