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spacing w:line="480" w:lineRule="auto"/>
        <w:jc w:val="center"/>
        <w:rPr>
          <w:rFonts w:ascii="宋体" w:eastAsia="宋体" w:hAnsi="宋体" w:cs="仿宋_GB2312" w:hint="eastAsia"/>
          <w:b w:val="0"/>
          <w:sz w:val="36"/>
          <w:szCs w:val="36"/>
        </w:rPr>
      </w:pPr>
      <w:r w:rsidRPr="005F6FD7">
        <w:rPr>
          <w:rFonts w:ascii="宋体" w:eastAsia="宋体" w:hAnsi="宋体" w:cs="仿宋_GB2312" w:hint="eastAsia"/>
          <w:b w:val="0"/>
          <w:sz w:val="36"/>
          <w:szCs w:val="36"/>
        </w:rPr>
        <w:t>昆明公交集团有限责任公司GPS车载智能终端通讯模块升级改造项目</w:t>
      </w:r>
      <w:r w:rsidRPr="00D6260D">
        <w:rPr>
          <w:rFonts w:ascii="宋体" w:eastAsia="宋体" w:hAnsi="宋体" w:cs="仿宋_GB2312" w:hint="eastAsia"/>
          <w:b w:val="0"/>
          <w:sz w:val="36"/>
          <w:szCs w:val="36"/>
        </w:rPr>
        <w:t>招标公告</w:t>
      </w:r>
    </w:p>
    <w:p w:rsidR="005F6FD7" w:rsidRPr="00D6260D" w:rsidRDefault="005F6FD7" w:rsidP="005F6FD7">
      <w:pPr>
        <w:pStyle w:val="a0"/>
        <w:rPr>
          <w:rFonts w:ascii="宋体" w:hAnsi="宋体" w:cs="仿宋_GB2312" w:hint="eastAsia"/>
          <w:szCs w:val="21"/>
          <w:u w:val="single"/>
        </w:rPr>
      </w:pPr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0" w:name="_Toc17497"/>
      <w:bookmarkStart w:id="1" w:name="_Toc50621236"/>
      <w:proofErr w:type="gramStart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一</w:t>
      </w:r>
      <w:proofErr w:type="gramEnd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．招标条件：</w:t>
      </w:r>
      <w:bookmarkEnd w:id="0"/>
      <w:bookmarkEnd w:id="1"/>
    </w:p>
    <w:p w:rsidR="005F6FD7" w:rsidRPr="00D6260D" w:rsidRDefault="005F6FD7" w:rsidP="005F6FD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hAnsi="宋体" w:cs="宋体" w:hint="eastAsia"/>
          <w:szCs w:val="21"/>
          <w:lang w:bidi="zh-CN"/>
        </w:rPr>
      </w:pPr>
      <w:bookmarkStart w:id="2" w:name="_Toc2136"/>
      <w:r w:rsidRPr="00D6260D">
        <w:rPr>
          <w:rFonts w:ascii="宋体" w:hAnsi="宋体" w:cs="宋体" w:hint="eastAsia"/>
          <w:szCs w:val="21"/>
        </w:rPr>
        <w:t>根据《中华人民共和国招标投标法》、《中华人民共和国招标投标法实施条例》相关法律法规规定，</w:t>
      </w:r>
      <w:r w:rsidRPr="00D6260D">
        <w:rPr>
          <w:rFonts w:ascii="宋体" w:hAnsi="宋体" w:cs="宋体" w:hint="eastAsia"/>
          <w:szCs w:val="21"/>
          <w:lang w:val="zh-CN" w:bidi="zh-CN"/>
        </w:rPr>
        <w:t>本招标项目为</w:t>
      </w:r>
      <w:r w:rsidRPr="00D6260D">
        <w:rPr>
          <w:rFonts w:ascii="宋体" w:hAnsi="宋体" w:cs="宋体" w:hint="eastAsia"/>
          <w:szCs w:val="21"/>
          <w:u w:val="single"/>
          <w:lang w:val="zh-CN" w:bidi="zh-CN"/>
        </w:rPr>
        <w:t>昆明公交集团有限责任公司GPS车载智能终端通讯模块升级改造项目</w:t>
      </w:r>
      <w:r w:rsidRPr="00D6260D">
        <w:rPr>
          <w:rFonts w:ascii="宋体" w:hAnsi="宋体" w:cs="宋体" w:hint="eastAsia"/>
          <w:szCs w:val="21"/>
          <w:lang w:val="zh-CN" w:bidi="zh-CN"/>
        </w:rPr>
        <w:t>，招标人为</w:t>
      </w:r>
      <w:r w:rsidRPr="00D6260D">
        <w:rPr>
          <w:rFonts w:ascii="宋体" w:hAnsi="宋体" w:cs="宋体" w:hint="eastAsia"/>
          <w:szCs w:val="21"/>
          <w:u w:val="single"/>
          <w:lang w:val="zh-CN" w:bidi="zh-CN"/>
        </w:rPr>
        <w:t>昆明公交集团有限责任公司</w:t>
      </w:r>
      <w:r w:rsidRPr="00D6260D">
        <w:rPr>
          <w:rFonts w:ascii="宋体" w:hAnsi="宋体" w:cs="宋体" w:hint="eastAsia"/>
          <w:szCs w:val="21"/>
          <w:lang w:val="zh-CN" w:bidi="zh-CN"/>
        </w:rPr>
        <w:t>,招标项目资金来源为</w:t>
      </w:r>
      <w:r w:rsidRPr="00D6260D">
        <w:rPr>
          <w:rFonts w:ascii="宋体" w:hAnsi="宋体" w:cs="宋体" w:hint="eastAsia"/>
          <w:szCs w:val="21"/>
          <w:u w:val="single"/>
          <w:lang w:val="zh-CN" w:bidi="zh-CN"/>
        </w:rPr>
        <w:t>企业自筹</w:t>
      </w:r>
      <w:r w:rsidRPr="00D6260D">
        <w:rPr>
          <w:rFonts w:ascii="宋体" w:hAnsi="宋体" w:cs="宋体" w:hint="eastAsia"/>
          <w:szCs w:val="21"/>
          <w:lang w:val="zh-CN" w:bidi="zh-CN"/>
        </w:rPr>
        <w:t>，出资比例为</w:t>
      </w:r>
      <w:r w:rsidRPr="00D6260D">
        <w:rPr>
          <w:rFonts w:ascii="宋体" w:hAnsi="宋体" w:cs="宋体" w:hint="eastAsia"/>
          <w:szCs w:val="21"/>
          <w:u w:val="single"/>
          <w:lang w:bidi="zh-CN"/>
        </w:rPr>
        <w:t>100%</w:t>
      </w:r>
      <w:r w:rsidRPr="00D6260D">
        <w:rPr>
          <w:rFonts w:ascii="宋体" w:hAnsi="宋体" w:cs="宋体" w:hint="eastAsia"/>
          <w:szCs w:val="21"/>
          <w:lang w:val="zh-CN" w:bidi="zh-CN"/>
        </w:rPr>
        <w:t>。该项目己具备招标</w:t>
      </w:r>
      <w:bookmarkStart w:id="3" w:name="bookmark19"/>
      <w:r w:rsidRPr="00D6260D">
        <w:rPr>
          <w:rFonts w:ascii="宋体" w:hAnsi="宋体" w:cs="宋体" w:hint="eastAsia"/>
          <w:szCs w:val="21"/>
          <w:lang w:val="zh-CN" w:bidi="zh-CN"/>
        </w:rPr>
        <w:t>条件，欢迎有实力</w:t>
      </w:r>
      <w:r w:rsidRPr="00D6260D">
        <w:rPr>
          <w:rFonts w:ascii="宋体" w:hAnsi="宋体" w:cs="宋体"/>
          <w:szCs w:val="21"/>
          <w:lang w:val="zh-CN" w:bidi="zh-CN"/>
        </w:rPr>
        <w:t>的</w:t>
      </w:r>
      <w:bookmarkStart w:id="4" w:name="_GoBack"/>
      <w:bookmarkEnd w:id="4"/>
      <w:r w:rsidRPr="00D6260D">
        <w:rPr>
          <w:rFonts w:ascii="宋体" w:hAnsi="宋体" w:cs="宋体"/>
          <w:szCs w:val="21"/>
          <w:lang w:val="zh-CN" w:bidi="zh-CN"/>
        </w:rPr>
        <w:t>实施</w:t>
      </w:r>
      <w:r w:rsidRPr="00D6260D">
        <w:rPr>
          <w:rFonts w:ascii="宋体" w:hAnsi="宋体" w:cs="宋体" w:hint="eastAsia"/>
          <w:szCs w:val="21"/>
          <w:lang w:val="zh-CN" w:bidi="zh-CN"/>
        </w:rPr>
        <w:t>单位参加本项目投标。</w:t>
      </w:r>
      <w:bookmarkEnd w:id="3"/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5" w:name="_Toc50621237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二．项目概况、招标范围及招标要求：</w:t>
      </w:r>
      <w:bookmarkEnd w:id="2"/>
      <w:bookmarkEnd w:id="5"/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2.1资金来源：企业自筹。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cs="Calibri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2.2招标范围：选择一家服务商对1288台电信3G-EVDO通讯模块的GPS车载智能终端设备升级改造（具体要求详见招标文件</w:t>
      </w:r>
      <w:r w:rsidRPr="00D6260D">
        <w:rPr>
          <w:rFonts w:ascii="宋体" w:hAnsi="宋体" w:cs="仿宋_GB2312" w:hint="eastAsia"/>
          <w:kern w:val="0"/>
          <w:szCs w:val="21"/>
          <w:lang w:val="zh-CN"/>
        </w:rPr>
        <w:t>“第五章—GPS车载智能终端通讯模块升级改造项目系统设备清单”</w:t>
      </w:r>
      <w:r w:rsidRPr="00D6260D">
        <w:rPr>
          <w:rFonts w:ascii="宋体" w:hAnsi="宋体" w:cs="仿宋_GB2312" w:hint="eastAsia"/>
          <w:kern w:val="0"/>
          <w:szCs w:val="21"/>
        </w:rPr>
        <w:t>）</w:t>
      </w:r>
      <w:r w:rsidRPr="00D6260D">
        <w:rPr>
          <w:rFonts w:cs="Calibri" w:hint="eastAsia"/>
          <w:kern w:val="0"/>
          <w:szCs w:val="21"/>
        </w:rPr>
        <w:t>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2.3建设期：</w:t>
      </w:r>
      <w:r w:rsidRPr="00D6260D">
        <w:rPr>
          <w:rFonts w:ascii="宋体" w:hAnsi="宋体" w:cs="宋体" w:hint="eastAsia"/>
          <w:szCs w:val="21"/>
          <w:lang w:val="zh-CN" w:bidi="zh-CN"/>
        </w:rPr>
        <w:t>签订合同后</w:t>
      </w:r>
      <w:r w:rsidRPr="00D6260D">
        <w:rPr>
          <w:rFonts w:ascii="宋体" w:hAnsi="宋体" w:cs="宋体" w:hint="eastAsia"/>
          <w:szCs w:val="21"/>
          <w:lang w:bidi="zh-CN"/>
        </w:rPr>
        <w:t>40</w:t>
      </w:r>
      <w:r w:rsidRPr="00D6260D">
        <w:rPr>
          <w:rFonts w:ascii="宋体" w:hAnsi="宋体" w:cs="宋体" w:hint="eastAsia"/>
          <w:szCs w:val="21"/>
          <w:lang w:val="zh-CN" w:bidi="zh-CN"/>
        </w:rPr>
        <w:t>天内完成所有软硬件安装调试并正常运行</w:t>
      </w:r>
      <w:r w:rsidRPr="00D6260D">
        <w:rPr>
          <w:rFonts w:cs="Calibri" w:hint="eastAsia"/>
          <w:kern w:val="0"/>
          <w:szCs w:val="21"/>
        </w:rPr>
        <w:t>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2.4质量要求：符合国家及现行相关行业技术标准及验收规范。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hint="eastAsia"/>
        </w:rPr>
      </w:pPr>
      <w:r w:rsidRPr="00D6260D">
        <w:rPr>
          <w:rFonts w:ascii="宋体" w:hAnsi="宋体" w:cs="仿宋_GB2312" w:hint="eastAsia"/>
          <w:kern w:val="0"/>
          <w:szCs w:val="21"/>
        </w:rPr>
        <w:t>2.5服务地点：昆明公交集团有限责任公司指定地点</w:t>
      </w:r>
      <w:r w:rsidRPr="00D6260D">
        <w:rPr>
          <w:rFonts w:cs="Calibri" w:hint="eastAsia"/>
          <w:kern w:val="0"/>
          <w:szCs w:val="21"/>
        </w:rPr>
        <w:t>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2.6总 投 资:</w:t>
      </w:r>
      <w:r w:rsidRPr="00D6260D">
        <w:t xml:space="preserve"> </w:t>
      </w:r>
      <w:r w:rsidRPr="00D6260D">
        <w:rPr>
          <w:rFonts w:ascii="宋体" w:hAnsi="宋体" w:cs="仿宋_GB2312"/>
          <w:kern w:val="0"/>
          <w:szCs w:val="21"/>
        </w:rPr>
        <w:t>196.8064</w:t>
      </w:r>
      <w:r w:rsidRPr="00D6260D">
        <w:rPr>
          <w:rFonts w:ascii="宋体" w:hAnsi="宋体" w:cs="仿宋_GB2312" w:hint="eastAsia"/>
          <w:kern w:val="0"/>
          <w:szCs w:val="21"/>
        </w:rPr>
        <w:t>万元。</w:t>
      </w:r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6" w:name="_Toc24198"/>
      <w:bookmarkStart w:id="7" w:name="_Toc50621238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三．投标人资格要求：</w:t>
      </w:r>
      <w:bookmarkEnd w:id="6"/>
      <w:bookmarkEnd w:id="7"/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lang w:bidi="zh-CN"/>
        </w:rPr>
      </w:pPr>
      <w:bookmarkStart w:id="8" w:name="_Toc15594"/>
      <w:r w:rsidRPr="00D6260D">
        <w:rPr>
          <w:rFonts w:ascii="宋体" w:hAnsi="宋体" w:cs="宋体" w:hint="eastAsia"/>
          <w:szCs w:val="21"/>
          <w:lang w:bidi="zh-CN"/>
        </w:rPr>
        <w:t>3.1</w:t>
      </w:r>
      <w:r w:rsidRPr="00D6260D">
        <w:rPr>
          <w:rFonts w:ascii="宋体" w:hAnsi="宋体" w:cs="仿宋_GB2312" w:hint="eastAsia"/>
          <w:kern w:val="0"/>
          <w:szCs w:val="21"/>
        </w:rPr>
        <w:t>在中华人民共和国境内注册，具有独立法人资格，经营范围符合采购要求；且具有履行合同所必须的设备、资金、人员及专业技术能力，有较强的技术服务和组织实施能力，能满足招标文件规定的服务要求承担本项目的实施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宋体" w:hint="eastAsia"/>
          <w:szCs w:val="21"/>
        </w:rPr>
        <w:t>3.2具有健全的财务会计制度，提供2019年的具有审计资格的第三方出具的审计报告或财务会计报表；</w:t>
      </w:r>
      <w:r w:rsidRPr="00D6260D">
        <w:rPr>
          <w:rFonts w:hint="eastAsia"/>
          <w:szCs w:val="21"/>
        </w:rPr>
        <w:t>【注：</w:t>
      </w:r>
      <w:r w:rsidRPr="00D6260D">
        <w:rPr>
          <w:rFonts w:hint="eastAsia"/>
          <w:szCs w:val="21"/>
          <w:lang w:val="zh-CN"/>
        </w:rPr>
        <w:t>成立不足年限要求的企业提</w:t>
      </w:r>
      <w:r w:rsidRPr="00D6260D">
        <w:rPr>
          <w:rFonts w:ascii="宋体" w:hAnsi="宋体" w:cs="仿宋_GB2312" w:hint="eastAsia"/>
          <w:kern w:val="0"/>
          <w:szCs w:val="21"/>
          <w:lang w:val="zh-CN"/>
        </w:rPr>
        <w:t>供经营期限内的财务会计报表</w:t>
      </w:r>
      <w:r w:rsidRPr="00D6260D">
        <w:rPr>
          <w:rFonts w:ascii="宋体" w:hAnsi="宋体" w:cs="仿宋_GB2312" w:hint="eastAsia"/>
          <w:kern w:val="0"/>
          <w:szCs w:val="21"/>
        </w:rPr>
        <w:t>】</w:t>
      </w:r>
      <w:r w:rsidRPr="00D6260D">
        <w:rPr>
          <w:rFonts w:hint="eastAsia"/>
          <w:szCs w:val="21"/>
        </w:rPr>
        <w:t>（包括资产负债表、现金流量表和利润表）</w:t>
      </w:r>
      <w:r w:rsidRPr="00D6260D">
        <w:rPr>
          <w:rFonts w:ascii="宋体" w:hAnsi="宋体" w:cs="仿宋_GB2312" w:hint="eastAsia"/>
          <w:kern w:val="0"/>
          <w:szCs w:val="21"/>
        </w:rPr>
        <w:t>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lang w:val="zh-CN" w:bidi="zh-CN"/>
        </w:rPr>
      </w:pPr>
      <w:r w:rsidRPr="00D6260D">
        <w:rPr>
          <w:rFonts w:ascii="宋体" w:hAnsi="宋体" w:cs="宋体" w:hint="eastAsia"/>
          <w:szCs w:val="21"/>
          <w:lang w:val="zh-CN" w:bidi="zh-CN"/>
        </w:rPr>
        <w:t>3.3具有良好的商业信誉，参加此项招标活动前三年内，在经营活动中没有重大违法记录（投标人自行提供承诺）；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lang w:val="zh-CN" w:bidi="zh-CN"/>
        </w:rPr>
      </w:pPr>
      <w:r w:rsidRPr="00D6260D">
        <w:rPr>
          <w:rFonts w:ascii="宋体" w:hAnsi="宋体" w:cs="宋体" w:hint="eastAsia"/>
          <w:szCs w:val="21"/>
          <w:lang w:val="zh-CN" w:bidi="zh-CN"/>
        </w:rPr>
        <w:t>3.</w:t>
      </w:r>
      <w:r w:rsidRPr="00D6260D">
        <w:rPr>
          <w:rFonts w:ascii="宋体" w:hAnsi="宋体" w:cs="宋体" w:hint="eastAsia"/>
          <w:szCs w:val="21"/>
          <w:lang w:bidi="zh-CN"/>
        </w:rPr>
        <w:t>4</w:t>
      </w:r>
      <w:r w:rsidRPr="00D6260D">
        <w:rPr>
          <w:rFonts w:ascii="宋体" w:hAnsi="宋体" w:cs="宋体" w:hint="eastAsia"/>
          <w:szCs w:val="21"/>
          <w:lang w:val="zh-CN" w:bidi="zh-CN"/>
        </w:rPr>
        <w:t>第一中标候选人的行贿犯罪档案信息查询，招标人等可以通过“中国裁判文书网”查询相关信息。若经招标人查询存在行贿犯罪情形的，取消其中标候选人资格；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lang w:bidi="zh-CN"/>
        </w:rPr>
      </w:pPr>
      <w:r w:rsidRPr="00D6260D">
        <w:rPr>
          <w:rFonts w:ascii="宋体" w:hAnsi="宋体" w:cs="宋体" w:hint="eastAsia"/>
          <w:szCs w:val="21"/>
          <w:lang w:val="zh-CN" w:bidi="zh-CN"/>
        </w:rPr>
        <w:lastRenderedPageBreak/>
        <w:t>3.</w:t>
      </w:r>
      <w:r w:rsidRPr="00D6260D">
        <w:rPr>
          <w:rFonts w:ascii="宋体" w:hAnsi="宋体" w:cs="宋体" w:hint="eastAsia"/>
          <w:szCs w:val="21"/>
          <w:lang w:bidi="zh-CN"/>
        </w:rPr>
        <w:t>5本项目对失信被执行人，按照《关于在招标投标活动中对失信被执行人实施联合惩戒的通知》（法【2016】285号）执行。由投标人通过“信用中国”网站（</w:t>
      </w:r>
      <w:r w:rsidRPr="00D6260D">
        <w:rPr>
          <w:rFonts w:ascii="宋体" w:hAnsi="宋体" w:cs="宋体" w:hint="eastAsia"/>
          <w:szCs w:val="21"/>
          <w:lang w:bidi="zh-CN"/>
        </w:rPr>
        <w:fldChar w:fldCharType="begin"/>
      </w:r>
      <w:r w:rsidRPr="00D6260D">
        <w:rPr>
          <w:rFonts w:ascii="宋体" w:hAnsi="宋体" w:cs="宋体" w:hint="eastAsia"/>
          <w:szCs w:val="21"/>
          <w:lang w:bidi="zh-CN"/>
        </w:rPr>
        <w:instrText xml:space="preserve">INCLUDEPICTURE \d "C:\\Users\\GR\\AppData\\Roaming\\Tencent\\QQ\\Temp\\%W@GJ$ACOF(TYDYECOKVDYB.png" \* MERGEFORMATINET </w:instrText>
      </w:r>
      <w:r w:rsidRPr="00D6260D">
        <w:rPr>
          <w:rFonts w:ascii="宋体" w:hAnsi="宋体" w:cs="宋体" w:hint="eastAsia"/>
          <w:szCs w:val="21"/>
          <w:lang w:bidi="zh-CN"/>
        </w:rPr>
        <w:fldChar w:fldCharType="separate"/>
      </w:r>
      <w:r w:rsidRPr="00D6260D">
        <w:rPr>
          <w:rFonts w:ascii="宋体" w:hAnsi="宋体" w:cs="宋体" w:hint="eastAsia"/>
          <w:szCs w:val="21"/>
          <w:lang w:bidi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i1025" type="#_x0000_t75" style="width:15pt;height:11.25pt;mso-position-horizontal-relative:page;mso-position-vertical-relative:page">
            <v:imagedata r:id="rId5" r:href="rId6"/>
          </v:shape>
        </w:pict>
      </w:r>
      <w:r w:rsidRPr="00D6260D">
        <w:rPr>
          <w:rFonts w:ascii="宋体" w:hAnsi="宋体" w:cs="宋体" w:hint="eastAsia"/>
          <w:szCs w:val="21"/>
          <w:lang w:bidi="zh-CN"/>
        </w:rPr>
        <w:fldChar w:fldCharType="end"/>
      </w:r>
      <w:r w:rsidRPr="00D6260D">
        <w:rPr>
          <w:rFonts w:ascii="宋体" w:hAnsi="宋体" w:cs="宋体" w:hint="eastAsia"/>
          <w:szCs w:val="21"/>
          <w:lang w:bidi="zh-CN"/>
        </w:rPr>
        <w:t>www.creditchina.gov.cn）或各级信用信息共享平台查询投标人是否为失信被执行人，提供未列入失信被执行人记录、未列入重大税收违法案件当事人名单、未列入政府采购严重违法失信名单查询结果网页截图。</w:t>
      </w:r>
      <w:r w:rsidRPr="00D6260D">
        <w:rPr>
          <w:rFonts w:ascii="宋体" w:hAnsi="宋体" w:cs="宋体" w:hint="eastAsia"/>
          <w:szCs w:val="21"/>
          <w:lang w:bidi="zh-CN"/>
        </w:rPr>
        <w:br/>
        <w:t>对被列入失信被执行人的投标人处理方法和评标标准：查询结果以“信用中国”的查询结果为准，对严重失信主体按照《昆明市严重失信主体公共资源交易领域惩戒实施细则》（昆政</w:t>
      </w:r>
      <w:proofErr w:type="gramStart"/>
      <w:r w:rsidRPr="00D6260D">
        <w:rPr>
          <w:rFonts w:ascii="宋体" w:hAnsi="宋体" w:cs="宋体" w:hint="eastAsia"/>
          <w:szCs w:val="21"/>
          <w:lang w:bidi="zh-CN"/>
        </w:rPr>
        <w:t>规</w:t>
      </w:r>
      <w:proofErr w:type="gramEnd"/>
      <w:r w:rsidRPr="00D6260D">
        <w:rPr>
          <w:rFonts w:ascii="宋体" w:hAnsi="宋体" w:cs="宋体" w:hint="eastAsia"/>
          <w:szCs w:val="21"/>
          <w:lang w:bidi="zh-CN"/>
        </w:rPr>
        <w:t>【2019】2号）执行。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lang w:val="zh-CN" w:bidi="zh-CN"/>
        </w:rPr>
      </w:pPr>
      <w:r w:rsidRPr="00D6260D">
        <w:rPr>
          <w:rFonts w:ascii="宋体" w:hAnsi="宋体" w:cs="宋体" w:hint="eastAsia"/>
          <w:szCs w:val="21"/>
          <w:lang w:val="zh-CN" w:bidi="zh-CN"/>
        </w:rPr>
        <w:t>3.</w:t>
      </w:r>
      <w:r w:rsidRPr="00D6260D">
        <w:rPr>
          <w:rFonts w:ascii="宋体" w:hAnsi="宋体" w:cs="宋体" w:hint="eastAsia"/>
          <w:szCs w:val="21"/>
          <w:lang w:bidi="zh-CN"/>
        </w:rPr>
        <w:t>6</w:t>
      </w:r>
      <w:r w:rsidRPr="00D6260D">
        <w:rPr>
          <w:rFonts w:ascii="宋体" w:hAnsi="宋体" w:cs="宋体" w:hint="eastAsia"/>
          <w:szCs w:val="21"/>
          <w:lang w:val="zh-CN" w:bidi="zh-CN"/>
        </w:rPr>
        <w:t>本次招标不接受联合体投标。</w:t>
      </w:r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9" w:name="_Toc50621239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四．招标文件的获取：</w:t>
      </w:r>
      <w:bookmarkEnd w:id="8"/>
      <w:bookmarkEnd w:id="9"/>
    </w:p>
    <w:p w:rsidR="005F6FD7" w:rsidRPr="00D6260D" w:rsidRDefault="005F6FD7" w:rsidP="005F6FD7">
      <w:pPr>
        <w:spacing w:line="360" w:lineRule="auto"/>
        <w:ind w:firstLineChars="200" w:firstLine="420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4.1请于20</w:t>
      </w:r>
      <w:r w:rsidRPr="00D6260D">
        <w:rPr>
          <w:rFonts w:ascii="宋体" w:hAnsi="宋体" w:cs="仿宋_GB2312"/>
          <w:kern w:val="0"/>
          <w:szCs w:val="21"/>
        </w:rPr>
        <w:t>20</w:t>
      </w:r>
      <w:r w:rsidRPr="00D6260D">
        <w:rPr>
          <w:rFonts w:ascii="宋体" w:hAnsi="宋体" w:cs="仿宋_GB2312" w:hint="eastAsia"/>
          <w:kern w:val="0"/>
          <w:szCs w:val="21"/>
        </w:rPr>
        <w:t>年12月</w:t>
      </w:r>
      <w:r>
        <w:rPr>
          <w:rFonts w:ascii="宋体" w:hAnsi="宋体" w:cs="仿宋_GB2312"/>
          <w:kern w:val="0"/>
          <w:szCs w:val="21"/>
        </w:rPr>
        <w:t>4</w:t>
      </w:r>
      <w:r w:rsidRPr="00D6260D">
        <w:rPr>
          <w:rFonts w:ascii="宋体" w:hAnsi="宋体" w:cs="仿宋_GB2312" w:hint="eastAsia"/>
          <w:kern w:val="0"/>
          <w:szCs w:val="21"/>
        </w:rPr>
        <w:t>日至2020年12月</w:t>
      </w:r>
      <w:r>
        <w:rPr>
          <w:rFonts w:ascii="宋体" w:hAnsi="宋体" w:cs="仿宋_GB2312"/>
          <w:kern w:val="0"/>
          <w:szCs w:val="21"/>
        </w:rPr>
        <w:t>10</w:t>
      </w:r>
      <w:r w:rsidRPr="00D6260D">
        <w:rPr>
          <w:rFonts w:ascii="宋体" w:hAnsi="宋体" w:cs="仿宋_GB2312" w:hint="eastAsia"/>
          <w:kern w:val="0"/>
          <w:szCs w:val="21"/>
        </w:rPr>
        <w:t>日，每日上午 8：30 时至 11：30 时，下午 2:00 时至 5:00 时(北京时间，下同)，到云南国瑞咨询管理有限公司 （昆明市东风西路99号新纪元广场11楼11号）报名同时携带以下证明材料购买文件：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宋体" w:hint="eastAsia"/>
          <w:szCs w:val="21"/>
        </w:rPr>
        <w:t>①有效</w:t>
      </w:r>
      <w:r w:rsidRPr="00D6260D">
        <w:rPr>
          <w:rFonts w:ascii="宋体" w:hAnsi="宋体" w:cs="仿宋_GB2312" w:hint="eastAsia"/>
          <w:kern w:val="0"/>
          <w:szCs w:val="21"/>
        </w:rPr>
        <w:t>企业营业执照（复印件加盖公章）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宋体" w:hint="eastAsia"/>
          <w:szCs w:val="21"/>
        </w:rPr>
        <w:t>②</w:t>
      </w:r>
      <w:r w:rsidRPr="00D6260D">
        <w:rPr>
          <w:rFonts w:ascii="宋体" w:hAnsi="宋体" w:cs="仿宋_GB2312" w:hint="eastAsia"/>
          <w:kern w:val="0"/>
          <w:szCs w:val="21"/>
        </w:rPr>
        <w:t>法定代表人身份证明书（原件）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宋体" w:hint="eastAsia"/>
          <w:szCs w:val="21"/>
        </w:rPr>
        <w:t>③</w:t>
      </w:r>
      <w:r w:rsidRPr="00D6260D">
        <w:rPr>
          <w:rFonts w:ascii="宋体" w:hAnsi="宋体" w:cs="仿宋_GB2312" w:hint="eastAsia"/>
          <w:kern w:val="0"/>
          <w:szCs w:val="21"/>
        </w:rPr>
        <w:t>法定代表人授权委托书（原件）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4.2招标文件每套售价1200元，售后不退。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4.3本项目</w:t>
      </w:r>
      <w:r w:rsidRPr="00D6260D">
        <w:rPr>
          <w:rFonts w:ascii="宋体" w:hAnsi="宋体" w:cs="仿宋_GB2312"/>
          <w:kern w:val="0"/>
          <w:szCs w:val="21"/>
        </w:rPr>
        <w:t>不支持</w:t>
      </w:r>
      <w:r w:rsidRPr="00D6260D">
        <w:rPr>
          <w:rFonts w:ascii="宋体" w:hAnsi="宋体" w:cs="仿宋_GB2312" w:hint="eastAsia"/>
          <w:kern w:val="0"/>
          <w:szCs w:val="21"/>
        </w:rPr>
        <w:t>邮购招标文件。</w:t>
      </w:r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10" w:name="_Toc26786"/>
      <w:bookmarkStart w:id="11" w:name="_Toc50621240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五．投标文件的递交</w:t>
      </w:r>
      <w:bookmarkEnd w:id="10"/>
      <w:bookmarkEnd w:id="11"/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5.1投标文件递交截止时间：20</w:t>
      </w:r>
      <w:r w:rsidRPr="00D6260D">
        <w:rPr>
          <w:rFonts w:ascii="宋体" w:hAnsi="宋体" w:cs="仿宋_GB2312"/>
          <w:kern w:val="0"/>
          <w:szCs w:val="21"/>
        </w:rPr>
        <w:t>20</w:t>
      </w:r>
      <w:r w:rsidRPr="00D6260D">
        <w:rPr>
          <w:rFonts w:ascii="宋体" w:hAnsi="宋体" w:cs="仿宋_GB2312" w:hint="eastAsia"/>
          <w:kern w:val="0"/>
          <w:szCs w:val="21"/>
        </w:rPr>
        <w:t>年12月</w:t>
      </w:r>
      <w:r>
        <w:rPr>
          <w:rFonts w:ascii="宋体" w:hAnsi="宋体" w:cs="仿宋_GB2312"/>
          <w:kern w:val="0"/>
          <w:szCs w:val="21"/>
        </w:rPr>
        <w:t>24</w:t>
      </w:r>
      <w:r w:rsidRPr="00D6260D">
        <w:rPr>
          <w:rFonts w:ascii="宋体" w:hAnsi="宋体" w:cs="仿宋_GB2312" w:hint="eastAsia"/>
          <w:kern w:val="0"/>
          <w:szCs w:val="21"/>
        </w:rPr>
        <w:t>日14时00分[北京时间]；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5.2投标文件递交地点：昆明市五华区霖雨路146-148号昆明公交集团有限责任公司6楼会议室，逾期或不符合要求的投标文件将被拒收；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5.3开标时间：20</w:t>
      </w:r>
      <w:r w:rsidRPr="00D6260D">
        <w:rPr>
          <w:rFonts w:ascii="宋体" w:hAnsi="宋体" w:cs="仿宋_GB2312"/>
          <w:kern w:val="0"/>
          <w:szCs w:val="21"/>
        </w:rPr>
        <w:t>20</w:t>
      </w:r>
      <w:r w:rsidRPr="00D6260D">
        <w:rPr>
          <w:rFonts w:ascii="宋体" w:hAnsi="宋体" w:cs="仿宋_GB2312" w:hint="eastAsia"/>
          <w:kern w:val="0"/>
          <w:szCs w:val="21"/>
        </w:rPr>
        <w:t>年12月</w:t>
      </w:r>
      <w:r>
        <w:rPr>
          <w:rFonts w:ascii="宋体" w:hAnsi="宋体" w:cs="仿宋_GB2312"/>
          <w:kern w:val="0"/>
          <w:szCs w:val="21"/>
        </w:rPr>
        <w:t>24</w:t>
      </w:r>
      <w:r w:rsidRPr="00D6260D">
        <w:rPr>
          <w:rFonts w:ascii="宋体" w:hAnsi="宋体" w:cs="仿宋_GB2312" w:hint="eastAsia"/>
          <w:kern w:val="0"/>
          <w:szCs w:val="21"/>
        </w:rPr>
        <w:t>日14时00分[北京时间]；</w:t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r w:rsidRPr="00D6260D">
        <w:rPr>
          <w:rFonts w:ascii="宋体" w:hAnsi="宋体" w:cs="仿宋_GB2312" w:hint="eastAsia"/>
          <w:kern w:val="0"/>
          <w:szCs w:val="21"/>
        </w:rPr>
        <w:t>5.4开标地点：昆明市北市区霖雨路146-148号昆明公交集团有限责任公司6楼会议室。</w:t>
      </w:r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ind w:left="284" w:hanging="284"/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12" w:name="_Toc5055"/>
      <w:bookmarkStart w:id="13" w:name="_Toc50621241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六．</w:t>
      </w:r>
      <w:bookmarkStart w:id="14" w:name="_Toc329358171"/>
      <w:bookmarkStart w:id="15" w:name="_Toc329358514"/>
      <w:bookmarkStart w:id="16" w:name="_Toc16077"/>
      <w:bookmarkEnd w:id="12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发布公告的媒介</w:t>
      </w:r>
      <w:bookmarkEnd w:id="13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ab/>
      </w:r>
    </w:p>
    <w:p w:rsidR="005F6FD7" w:rsidRPr="00D6260D" w:rsidRDefault="005F6FD7" w:rsidP="005F6FD7">
      <w:pPr>
        <w:widowControl/>
        <w:spacing w:line="360" w:lineRule="auto"/>
        <w:ind w:firstLineChars="200" w:firstLine="420"/>
        <w:jc w:val="left"/>
        <w:rPr>
          <w:rFonts w:ascii="宋体" w:hAnsi="宋体" w:cs="仿宋_GB2312" w:hint="eastAsia"/>
          <w:kern w:val="0"/>
          <w:szCs w:val="21"/>
        </w:rPr>
      </w:pPr>
      <w:bookmarkStart w:id="17" w:name="_Toc49241413"/>
      <w:bookmarkStart w:id="18" w:name="_Toc49241935"/>
      <w:r w:rsidRPr="00D6260D">
        <w:rPr>
          <w:rFonts w:ascii="宋体" w:hAnsi="宋体" w:cs="仿宋_GB2312" w:hint="eastAsia"/>
          <w:kern w:val="0"/>
          <w:szCs w:val="21"/>
        </w:rPr>
        <w:t>本项目招标公告在昆明公交集团有限责任公司官方网站</w:t>
      </w:r>
      <w:proofErr w:type="gramStart"/>
      <w:r w:rsidRPr="00D6260D">
        <w:rPr>
          <w:rFonts w:ascii="宋体" w:hAnsi="宋体" w:cs="仿宋_GB2312" w:hint="eastAsia"/>
          <w:kern w:val="0"/>
          <w:szCs w:val="21"/>
        </w:rPr>
        <w:t>”</w:t>
      </w:r>
      <w:proofErr w:type="gramEnd"/>
      <w:r w:rsidRPr="00D6260D">
        <w:rPr>
          <w:rFonts w:ascii="宋体" w:hAnsi="宋体" w:cs="仿宋_GB2312" w:hint="eastAsia"/>
          <w:kern w:val="0"/>
          <w:szCs w:val="21"/>
        </w:rPr>
        <w:t>(http://www.kunmingbus.cn/)及中国招标投标公共服务平台</w:t>
      </w:r>
      <w:r w:rsidRPr="00D6260D">
        <w:rPr>
          <w:rFonts w:ascii="宋体" w:hAnsi="宋体" w:cs="仿宋_GB2312" w:hint="eastAsia"/>
          <w:kern w:val="0"/>
          <w:szCs w:val="21"/>
        </w:rPr>
        <w:lastRenderedPageBreak/>
        <w:t>（http://www.cebpubservice.com/）上发布（注：我公司对其他网站或媒体转载的公告及公告内容不承担任何责任）。</w:t>
      </w:r>
      <w:bookmarkEnd w:id="17"/>
      <w:bookmarkEnd w:id="18"/>
    </w:p>
    <w:p w:rsidR="005F6FD7" w:rsidRPr="00D6260D" w:rsidRDefault="005F6FD7" w:rsidP="005F6FD7">
      <w:pPr>
        <w:pStyle w:val="1"/>
        <w:numPr>
          <w:ilvl w:val="0"/>
          <w:numId w:val="0"/>
        </w:numPr>
        <w:tabs>
          <w:tab w:val="left" w:pos="360"/>
        </w:tabs>
        <w:jc w:val="left"/>
        <w:rPr>
          <w:rFonts w:ascii="宋体" w:eastAsia="宋体" w:hAnsi="宋体" w:cs="仿宋_GB2312" w:hint="eastAsia"/>
          <w:b w:val="0"/>
          <w:sz w:val="21"/>
          <w:szCs w:val="21"/>
        </w:rPr>
      </w:pPr>
      <w:bookmarkStart w:id="19" w:name="_Toc50621242"/>
      <w:r w:rsidRPr="00D6260D">
        <w:rPr>
          <w:rFonts w:ascii="宋体" w:eastAsia="宋体" w:hAnsi="宋体" w:cs="仿宋_GB2312" w:hint="eastAsia"/>
          <w:b w:val="0"/>
          <w:sz w:val="21"/>
          <w:szCs w:val="21"/>
        </w:rPr>
        <w:t>七．联系方式</w:t>
      </w:r>
      <w:bookmarkEnd w:id="14"/>
      <w:bookmarkEnd w:id="15"/>
      <w:bookmarkEnd w:id="16"/>
      <w:bookmarkEnd w:id="19"/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>招标人：昆明公交集团有限责任公司         招标代理机构：云南国瑞咨询管理有限公司</w:t>
      </w:r>
    </w:p>
    <w:p w:rsidR="005F6FD7" w:rsidRPr="00D6260D" w:rsidRDefault="005F6FD7" w:rsidP="005F6FD7">
      <w:pPr>
        <w:spacing w:line="360" w:lineRule="auto"/>
        <w:ind w:left="4410" w:hangingChars="2100" w:hanging="4410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>地  址：昆明市霖雨路146</w:t>
      </w:r>
      <w:r w:rsidRPr="00D933BF">
        <w:t xml:space="preserve"> </w:t>
      </w:r>
      <w:r>
        <w:t>-148</w:t>
      </w:r>
      <w:r>
        <w:t>号</w:t>
      </w:r>
      <w:r>
        <w:rPr>
          <w:rFonts w:ascii="宋体" w:hAnsi="宋体" w:cs="宋体" w:hint="eastAsia"/>
          <w:szCs w:val="21"/>
        </w:rPr>
        <w:t xml:space="preserve">           </w:t>
      </w:r>
      <w:r w:rsidRPr="00D6260D">
        <w:rPr>
          <w:rFonts w:ascii="宋体" w:hAnsi="宋体" w:cs="宋体" w:hint="eastAsia"/>
          <w:szCs w:val="21"/>
        </w:rPr>
        <w:t>地址：昆明市东风西路99号新纪元广场11 楼11号</w:t>
      </w:r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proofErr w:type="gramStart"/>
      <w:r w:rsidRPr="00D6260D">
        <w:rPr>
          <w:rFonts w:ascii="宋体" w:hAnsi="宋体" w:cs="宋体" w:hint="eastAsia"/>
          <w:szCs w:val="21"/>
        </w:rPr>
        <w:t>邮</w:t>
      </w:r>
      <w:proofErr w:type="gramEnd"/>
      <w:r w:rsidRPr="00D6260D">
        <w:rPr>
          <w:rFonts w:ascii="宋体" w:hAnsi="宋体" w:cs="宋体" w:hint="eastAsia"/>
          <w:szCs w:val="21"/>
        </w:rPr>
        <w:t xml:space="preserve">    编：</w:t>
      </w:r>
      <w:r>
        <w:rPr>
          <w:rFonts w:ascii="宋体" w:hAnsi="宋体" w:cs="宋体" w:hint="eastAsia"/>
          <w:szCs w:val="21"/>
        </w:rPr>
        <w:t xml:space="preserve">  </w:t>
      </w:r>
      <w:r w:rsidRPr="00D6260D">
        <w:rPr>
          <w:rFonts w:ascii="宋体" w:hAnsi="宋体" w:cs="宋体" w:hint="eastAsia"/>
          <w:szCs w:val="21"/>
        </w:rPr>
        <w:t xml:space="preserve">650224                  </w:t>
      </w:r>
      <w:r>
        <w:rPr>
          <w:rFonts w:ascii="宋体" w:hAnsi="宋体" w:cs="宋体"/>
          <w:szCs w:val="21"/>
        </w:rPr>
        <w:t xml:space="preserve">  </w:t>
      </w:r>
      <w:r w:rsidRPr="00D6260D">
        <w:rPr>
          <w:rFonts w:ascii="宋体" w:hAnsi="宋体" w:cs="宋体" w:hint="eastAsia"/>
          <w:szCs w:val="21"/>
        </w:rPr>
        <w:t xml:space="preserve">   </w:t>
      </w:r>
      <w:proofErr w:type="gramStart"/>
      <w:r w:rsidRPr="00D6260D">
        <w:rPr>
          <w:rFonts w:ascii="宋体" w:hAnsi="宋体" w:cs="宋体" w:hint="eastAsia"/>
          <w:szCs w:val="21"/>
        </w:rPr>
        <w:t>邮</w:t>
      </w:r>
      <w:proofErr w:type="gramEnd"/>
      <w:r w:rsidRPr="00D6260D">
        <w:rPr>
          <w:rFonts w:ascii="宋体" w:hAnsi="宋体" w:cs="宋体" w:hint="eastAsia"/>
          <w:szCs w:val="21"/>
        </w:rPr>
        <w:t xml:space="preserve">    编： 650021                    </w:t>
      </w:r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>联 系 人：</w:t>
      </w:r>
      <w:proofErr w:type="gramStart"/>
      <w:r w:rsidRPr="00D6260D">
        <w:rPr>
          <w:rFonts w:ascii="宋体" w:hAnsi="宋体" w:cs="宋体" w:hint="eastAsia"/>
          <w:szCs w:val="21"/>
        </w:rPr>
        <w:t>袁液涛</w:t>
      </w:r>
      <w:proofErr w:type="gramEnd"/>
      <w:r w:rsidRPr="00D6260D">
        <w:rPr>
          <w:rFonts w:ascii="宋体" w:hAnsi="宋体" w:cs="宋体" w:hint="eastAsia"/>
          <w:szCs w:val="21"/>
        </w:rPr>
        <w:t xml:space="preserve">                         联 系 人：  谭向</w:t>
      </w:r>
      <w:r w:rsidRPr="00D6260D">
        <w:rPr>
          <w:rFonts w:ascii="宋体" w:hAnsi="宋体" w:cs="宋体"/>
          <w:szCs w:val="21"/>
        </w:rPr>
        <w:t>雪</w:t>
      </w:r>
      <w:r w:rsidRPr="00D6260D">
        <w:rPr>
          <w:rFonts w:ascii="宋体" w:hAnsi="宋体" w:cs="宋体" w:hint="eastAsia"/>
          <w:szCs w:val="21"/>
        </w:rPr>
        <w:t xml:space="preserve">  鲁敏         </w:t>
      </w:r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 xml:space="preserve">电    话：    0871-65812905              电    话：   0871-63635661             </w:t>
      </w:r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 xml:space="preserve">传    真：    0871-65815825              传    真：    0871-63626450             </w:t>
      </w:r>
    </w:p>
    <w:p w:rsidR="005F6FD7" w:rsidRPr="00D6260D" w:rsidRDefault="005F6FD7" w:rsidP="005F6FD7">
      <w:pPr>
        <w:spacing w:line="360" w:lineRule="auto"/>
        <w:rPr>
          <w:rFonts w:ascii="宋体" w:hAnsi="宋体" w:cs="宋体" w:hint="eastAsia"/>
          <w:szCs w:val="21"/>
        </w:rPr>
      </w:pPr>
      <w:r w:rsidRPr="00D6260D">
        <w:rPr>
          <w:rFonts w:ascii="宋体" w:hAnsi="宋体" w:cs="宋体" w:hint="eastAsia"/>
          <w:szCs w:val="21"/>
        </w:rPr>
        <w:t xml:space="preserve">开户银行：                               开户银行：工商银行昆明市南屏支行       </w:t>
      </w:r>
    </w:p>
    <w:p w:rsidR="002B35C3" w:rsidRDefault="005F6FD7" w:rsidP="005F6FD7">
      <w:proofErr w:type="gramStart"/>
      <w:r w:rsidRPr="00D6260D">
        <w:rPr>
          <w:rFonts w:ascii="宋体" w:hAnsi="宋体" w:cs="宋体" w:hint="eastAsia"/>
          <w:szCs w:val="21"/>
        </w:rPr>
        <w:t>账</w:t>
      </w:r>
      <w:proofErr w:type="gramEnd"/>
      <w:r w:rsidRPr="00D6260D">
        <w:rPr>
          <w:rFonts w:ascii="宋体" w:hAnsi="宋体" w:cs="宋体" w:hint="eastAsia"/>
          <w:szCs w:val="21"/>
        </w:rPr>
        <w:t xml:space="preserve">    号：                               </w:t>
      </w:r>
      <w:proofErr w:type="gramStart"/>
      <w:r w:rsidRPr="00D6260D">
        <w:rPr>
          <w:rFonts w:ascii="宋体" w:hAnsi="宋体" w:cs="宋体" w:hint="eastAsia"/>
          <w:szCs w:val="21"/>
        </w:rPr>
        <w:t>账</w:t>
      </w:r>
      <w:proofErr w:type="gramEnd"/>
      <w:r w:rsidRPr="00D6260D">
        <w:rPr>
          <w:rFonts w:ascii="宋体" w:hAnsi="宋体" w:cs="宋体" w:hint="eastAsia"/>
          <w:szCs w:val="21"/>
        </w:rPr>
        <w:t xml:space="preserve">    号： 2502011019221503739       </w:t>
      </w:r>
    </w:p>
    <w:sectPr w:rsidR="002B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D7"/>
    <w:rsid w:val="00001FA2"/>
    <w:rsid w:val="002B35C3"/>
    <w:rsid w:val="004E5B98"/>
    <w:rsid w:val="004F50C1"/>
    <w:rsid w:val="00562BDA"/>
    <w:rsid w:val="005F6FD7"/>
    <w:rsid w:val="006632E8"/>
    <w:rsid w:val="00D91572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2BC0-E713-470F-A750-6DC2430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6FD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F6FD7"/>
    <w:pPr>
      <w:keepNext/>
      <w:keepLines/>
      <w:numPr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</w:rPr>
  </w:style>
  <w:style w:type="paragraph" w:styleId="2">
    <w:name w:val="heading 2"/>
    <w:basedOn w:val="a"/>
    <w:next w:val="a"/>
    <w:link w:val="2Char"/>
    <w:qFormat/>
    <w:rsid w:val="005F6FD7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F6FD7"/>
    <w:rPr>
      <w:rFonts w:ascii="Calibri" w:eastAsia="黑体" w:hAnsi="Calibri" w:cs="Times New Roman"/>
      <w:b/>
      <w:kern w:val="44"/>
      <w:sz w:val="28"/>
      <w:szCs w:val="20"/>
    </w:rPr>
  </w:style>
  <w:style w:type="character" w:customStyle="1" w:styleId="2Char">
    <w:name w:val="标题 2 Char"/>
    <w:basedOn w:val="a1"/>
    <w:link w:val="2"/>
    <w:rsid w:val="005F6FD7"/>
    <w:rPr>
      <w:rFonts w:ascii="Calibri" w:eastAsia="黑体" w:hAnsi="Calibri" w:cs="Times New Roman"/>
      <w:b/>
      <w:kern w:val="0"/>
      <w:sz w:val="28"/>
      <w:szCs w:val="20"/>
    </w:rPr>
  </w:style>
  <w:style w:type="character" w:customStyle="1" w:styleId="Char">
    <w:name w:val="正文文本 Char"/>
    <w:link w:val="a0"/>
    <w:uiPriority w:val="99"/>
    <w:rsid w:val="005F6FD7"/>
  </w:style>
  <w:style w:type="paragraph" w:styleId="a0">
    <w:name w:val="Body Text"/>
    <w:basedOn w:val="a"/>
    <w:link w:val="Char"/>
    <w:uiPriority w:val="99"/>
    <w:unhideWhenUsed/>
    <w:rsid w:val="005F6FD7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1"/>
    <w:basedOn w:val="a1"/>
    <w:uiPriority w:val="99"/>
    <w:semiHidden/>
    <w:rsid w:val="005F6FD7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GR\AppData\Roaming\Tencent\QQ\Temp\%25W@GJ$ACOF(TYDYECOKVDY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</dc:creator>
  <cp:keywords/>
  <dc:description/>
  <cp:lastModifiedBy>LLJ</cp:lastModifiedBy>
  <cp:revision>1</cp:revision>
  <dcterms:created xsi:type="dcterms:W3CDTF">2020-12-04T02:48:00Z</dcterms:created>
  <dcterms:modified xsi:type="dcterms:W3CDTF">2020-12-04T02:49:00Z</dcterms:modified>
</cp:coreProperties>
</file>