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33" w:rsidRPr="004D167F" w:rsidRDefault="00225D33" w:rsidP="00225D33">
      <w:pPr>
        <w:jc w:val="center"/>
        <w:rPr>
          <w:rFonts w:ascii="宋体" w:hAnsi="宋体" w:cs="宋体"/>
          <w:b/>
          <w:sz w:val="44"/>
          <w:szCs w:val="44"/>
        </w:rPr>
      </w:pPr>
      <w:r w:rsidRPr="004D167F">
        <w:rPr>
          <w:rFonts w:hint="eastAsia"/>
          <w:color w:val="323232"/>
          <w:sz w:val="44"/>
          <w:szCs w:val="44"/>
        </w:rPr>
        <w:t>中标结果公告</w:t>
      </w:r>
    </w:p>
    <w:p w:rsidR="00225D33" w:rsidRDefault="00225D33" w:rsidP="00225D33">
      <w:pPr>
        <w:pStyle w:val="p0"/>
        <w:jc w:val="right"/>
        <w:rPr>
          <w:rFonts w:ascii="仿宋_GB2312" w:eastAsia="仿宋_GB2312"/>
          <w:color w:val="000000"/>
        </w:rPr>
      </w:pPr>
      <w:r>
        <w:rPr>
          <w:rStyle w:val="1Char"/>
          <w:rFonts w:ascii="宋体" w:hAnsi="宋体" w:hint="eastAsia"/>
        </w:rPr>
        <w:t xml:space="preserve"> 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7"/>
        <w:gridCol w:w="1469"/>
        <w:gridCol w:w="2356"/>
        <w:gridCol w:w="142"/>
        <w:gridCol w:w="1842"/>
        <w:gridCol w:w="705"/>
        <w:gridCol w:w="6"/>
        <w:gridCol w:w="3537"/>
        <w:gridCol w:w="3402"/>
        <w:gridCol w:w="9"/>
      </w:tblGrid>
      <w:tr w:rsidR="00225D33" w:rsidTr="005E4EEB">
        <w:trPr>
          <w:trHeight w:val="343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采购人</w:t>
            </w:r>
          </w:p>
        </w:tc>
        <w:tc>
          <w:tcPr>
            <w:tcW w:w="3967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B3C64">
              <w:rPr>
                <w:rFonts w:ascii="宋体" w:hAnsi="宋体" w:cs="仿宋_GB2312" w:hint="eastAsia"/>
                <w:sz w:val="20"/>
              </w:rPr>
              <w:t>昆明公交集团有限责任公司</w:t>
            </w:r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采购人地址</w:t>
            </w:r>
          </w:p>
        </w:tc>
        <w:tc>
          <w:tcPr>
            <w:tcW w:w="6948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B3C64">
              <w:rPr>
                <w:rFonts w:ascii="宋体" w:hAnsi="宋体" w:cs="仿宋_GB2312" w:hint="eastAsia"/>
                <w:sz w:val="20"/>
              </w:rPr>
              <w:t>昆明市五华区霖雨路146-148号</w:t>
            </w:r>
          </w:p>
        </w:tc>
      </w:tr>
      <w:tr w:rsidR="00225D33" w:rsidTr="005E4EEB">
        <w:trPr>
          <w:trHeight w:val="343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采购联系人</w:t>
            </w:r>
          </w:p>
        </w:tc>
        <w:tc>
          <w:tcPr>
            <w:tcW w:w="3967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 w:rsidRPr="007B3C64">
              <w:rPr>
                <w:rFonts w:ascii="宋体" w:hAnsi="宋体" w:cs="仿宋_GB2312" w:hint="eastAsia"/>
                <w:sz w:val="20"/>
              </w:rPr>
              <w:t>宋凤宇</w:t>
            </w:r>
            <w:proofErr w:type="gramEnd"/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6948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B3C64">
              <w:rPr>
                <w:rFonts w:ascii="宋体" w:hAnsi="宋体" w:cs="仿宋_GB2312" w:hint="eastAsia"/>
                <w:sz w:val="20"/>
              </w:rPr>
              <w:t>0871-68288869</w:t>
            </w:r>
          </w:p>
        </w:tc>
      </w:tr>
      <w:tr w:rsidR="00225D33" w:rsidTr="005E4EEB">
        <w:trPr>
          <w:trHeight w:val="343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采购代理机构</w:t>
            </w:r>
          </w:p>
        </w:tc>
        <w:tc>
          <w:tcPr>
            <w:tcW w:w="3967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云南国瑞咨询管理有限公司</w:t>
            </w:r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采购代理机构地址</w:t>
            </w:r>
          </w:p>
        </w:tc>
        <w:tc>
          <w:tcPr>
            <w:tcW w:w="6948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昆明市东风西路99号新纪元广场11楼11号</w:t>
            </w:r>
          </w:p>
        </w:tc>
      </w:tr>
      <w:tr w:rsidR="00225D33" w:rsidTr="005E4EEB">
        <w:trPr>
          <w:trHeight w:val="343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采购代理联系人</w:t>
            </w:r>
          </w:p>
        </w:tc>
        <w:tc>
          <w:tcPr>
            <w:tcW w:w="3967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鲁敏</w:t>
            </w:r>
            <w:proofErr w:type="gramEnd"/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6948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 0871-63635661 </w:t>
            </w:r>
          </w:p>
        </w:tc>
      </w:tr>
      <w:tr w:rsidR="00225D33" w:rsidTr="005E4EEB">
        <w:trPr>
          <w:trHeight w:val="541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采购</w:t>
            </w:r>
            <w:r w:rsidRPr="00FA58F1">
              <w:rPr>
                <w:rFonts w:ascii="宋体" w:hAnsi="宋体" w:cs="仿宋_GB2312" w:hint="eastAsia"/>
                <w:sz w:val="20"/>
              </w:rPr>
              <w:t>代理机构是否在失信惩戒记录期内</w:t>
            </w:r>
          </w:p>
        </w:tc>
        <w:tc>
          <w:tcPr>
            <w:tcW w:w="3967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FA58F1">
              <w:rPr>
                <w:rFonts w:ascii="宋体" w:hAnsi="宋体" w:cs="仿宋_GB2312" w:hint="eastAsia"/>
                <w:sz w:val="20"/>
              </w:rPr>
              <w:t>否</w:t>
            </w:r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监督部门名称及联系方式</w:t>
            </w:r>
          </w:p>
        </w:tc>
        <w:tc>
          <w:tcPr>
            <w:tcW w:w="6948" w:type="dxa"/>
            <w:gridSpan w:val="3"/>
            <w:vAlign w:val="center"/>
          </w:tcPr>
          <w:p w:rsidR="00225D33" w:rsidRPr="00FA58F1" w:rsidRDefault="00225D33" w:rsidP="005E4EEB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昆明公交集团有限责任公司法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部   0871-63112627</w:t>
            </w:r>
            <w:r w:rsidRPr="00FA58F1">
              <w:rPr>
                <w:rFonts w:ascii="宋体" w:hAnsi="宋体" w:cs="仿宋_GB2312" w:hint="eastAsia"/>
                <w:sz w:val="20"/>
              </w:rPr>
              <w:t xml:space="preserve"> </w:t>
            </w:r>
          </w:p>
        </w:tc>
      </w:tr>
      <w:tr w:rsidR="00225D33" w:rsidTr="005E4EEB">
        <w:trPr>
          <w:trHeight w:hRule="exact" w:val="523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项目名称</w:t>
            </w:r>
          </w:p>
        </w:tc>
        <w:tc>
          <w:tcPr>
            <w:tcW w:w="13468" w:type="dxa"/>
            <w:gridSpan w:val="9"/>
            <w:vAlign w:val="center"/>
          </w:tcPr>
          <w:p w:rsidR="00225D33" w:rsidRPr="001B5DC2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B3C64">
              <w:rPr>
                <w:rFonts w:ascii="宋体" w:hAnsi="宋体" w:cs="仿宋_GB2312" w:hint="eastAsia"/>
                <w:sz w:val="20"/>
              </w:rPr>
              <w:t>昆明公交集团有限责任公司集团办公楼保洁服务项目</w:t>
            </w:r>
          </w:p>
        </w:tc>
      </w:tr>
      <w:tr w:rsidR="00225D33" w:rsidTr="005E4EEB">
        <w:trPr>
          <w:trHeight w:val="379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开标时间</w:t>
            </w:r>
          </w:p>
        </w:tc>
        <w:tc>
          <w:tcPr>
            <w:tcW w:w="3967" w:type="dxa"/>
            <w:gridSpan w:val="3"/>
            <w:vAlign w:val="center"/>
          </w:tcPr>
          <w:p w:rsidR="00225D33" w:rsidRPr="00F33B33" w:rsidRDefault="00225D33" w:rsidP="005E4EEB">
            <w:pPr>
              <w:jc w:val="center"/>
              <w:rPr>
                <w:rFonts w:ascii="宋体" w:hAnsi="宋体" w:cs="仿宋_GB2312" w:hint="eastAsia"/>
                <w:sz w:val="20"/>
              </w:rPr>
            </w:pPr>
            <w:r w:rsidRPr="002C62F7">
              <w:rPr>
                <w:rFonts w:ascii="宋体" w:hAnsi="宋体" w:cs="仿宋_GB2312" w:hint="eastAsia"/>
                <w:sz w:val="20"/>
              </w:rPr>
              <w:t>2020年6月2日14时00分</w:t>
            </w:r>
          </w:p>
        </w:tc>
        <w:tc>
          <w:tcPr>
            <w:tcW w:w="2553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开标地点</w:t>
            </w:r>
          </w:p>
        </w:tc>
        <w:tc>
          <w:tcPr>
            <w:tcW w:w="6948" w:type="dxa"/>
            <w:gridSpan w:val="3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2C62F7">
              <w:rPr>
                <w:rFonts w:ascii="宋体" w:hAnsi="宋体" w:cs="仿宋_GB2312" w:hint="eastAsia"/>
                <w:sz w:val="20"/>
              </w:rPr>
              <w:t>昆明市北市区霖雨路146号6楼会议室（昆明公交集团有限责任公司）</w:t>
            </w:r>
          </w:p>
        </w:tc>
      </w:tr>
      <w:tr w:rsidR="00225D33" w:rsidTr="005E4EEB">
        <w:trPr>
          <w:gridAfter w:val="1"/>
          <w:wAfter w:w="9" w:type="dxa"/>
          <w:trHeight w:val="304"/>
          <w:jc w:val="center"/>
        </w:trPr>
        <w:tc>
          <w:tcPr>
            <w:tcW w:w="2366" w:type="dxa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招标方式</w:t>
            </w:r>
          </w:p>
        </w:tc>
        <w:tc>
          <w:tcPr>
            <w:tcW w:w="3974" w:type="dxa"/>
            <w:gridSpan w:val="4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竞争性谈判</w:t>
            </w:r>
          </w:p>
        </w:tc>
        <w:tc>
          <w:tcPr>
            <w:tcW w:w="2547" w:type="dxa"/>
            <w:gridSpan w:val="2"/>
            <w:vAlign w:val="center"/>
          </w:tcPr>
          <w:p w:rsidR="00225D33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评标办法</w:t>
            </w:r>
          </w:p>
        </w:tc>
        <w:tc>
          <w:tcPr>
            <w:tcW w:w="6945" w:type="dxa"/>
            <w:gridSpan w:val="3"/>
            <w:vAlign w:val="center"/>
          </w:tcPr>
          <w:p w:rsidR="00225D33" w:rsidRPr="0070608D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0608D">
              <w:rPr>
                <w:rFonts w:ascii="宋体" w:hAnsi="宋体" w:cs="仿宋_GB2312" w:hint="eastAsia"/>
                <w:sz w:val="20"/>
              </w:rPr>
              <w:t>经评审的最低投标价法</w:t>
            </w:r>
          </w:p>
        </w:tc>
      </w:tr>
      <w:tr w:rsidR="00225D33" w:rsidTr="005E4EEB">
        <w:trPr>
          <w:gridAfter w:val="1"/>
          <w:wAfter w:w="9" w:type="dxa"/>
          <w:trHeight w:val="454"/>
          <w:jc w:val="center"/>
        </w:trPr>
        <w:tc>
          <w:tcPr>
            <w:tcW w:w="15832" w:type="dxa"/>
            <w:gridSpan w:val="10"/>
            <w:vAlign w:val="center"/>
          </w:tcPr>
          <w:p w:rsidR="00225D33" w:rsidRPr="007B66FF" w:rsidRDefault="00225D33" w:rsidP="005E4EEB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75737D">
              <w:rPr>
                <w:rFonts w:ascii="宋体" w:hAnsi="宋体" w:cs="仿宋_GB2312" w:hint="eastAsia"/>
                <w:sz w:val="20"/>
              </w:rPr>
              <w:t>中标人信息</w:t>
            </w:r>
          </w:p>
        </w:tc>
      </w:tr>
      <w:tr w:rsidR="00225D33" w:rsidTr="005E4EEB">
        <w:trPr>
          <w:trHeight w:val="434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中标候选人名称</w:t>
            </w:r>
          </w:p>
        </w:tc>
        <w:tc>
          <w:tcPr>
            <w:tcW w:w="3825" w:type="dxa"/>
            <w:gridSpan w:val="2"/>
            <w:vAlign w:val="center"/>
          </w:tcPr>
          <w:p w:rsidR="00225D33" w:rsidRPr="00DF3285" w:rsidRDefault="00225D33" w:rsidP="005E4EEB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 w:rsidRPr="007B3C64">
              <w:rPr>
                <w:rFonts w:ascii="宋体" w:hAnsi="宋体" w:cs="仿宋_GB2312" w:hint="eastAsia"/>
                <w:sz w:val="20"/>
              </w:rPr>
              <w:t>竞</w:t>
            </w:r>
            <w:r w:rsidRPr="00DF3285">
              <w:rPr>
                <w:rFonts w:ascii="宋体" w:hAnsi="宋体" w:cs="仿宋_GB2312" w:hint="eastAsia"/>
                <w:sz w:val="20"/>
              </w:rPr>
              <w:t>标报价</w:t>
            </w:r>
          </w:p>
        </w:tc>
        <w:tc>
          <w:tcPr>
            <w:tcW w:w="1984" w:type="dxa"/>
            <w:gridSpan w:val="2"/>
            <w:vAlign w:val="center"/>
          </w:tcPr>
          <w:p w:rsidR="00225D33" w:rsidRPr="00DF3285" w:rsidRDefault="00225D33" w:rsidP="005E4EEB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 w:rsidRPr="00800E35">
              <w:rPr>
                <w:rFonts w:ascii="宋体" w:hAnsi="宋体" w:cs="仿宋_GB2312" w:hint="eastAsia"/>
                <w:sz w:val="20"/>
              </w:rPr>
              <w:t>服务年限（年）</w:t>
            </w:r>
          </w:p>
        </w:tc>
        <w:tc>
          <w:tcPr>
            <w:tcW w:w="4248" w:type="dxa"/>
            <w:gridSpan w:val="3"/>
            <w:vAlign w:val="center"/>
          </w:tcPr>
          <w:p w:rsidR="00225D33" w:rsidRPr="00F77349" w:rsidRDefault="00225D33" w:rsidP="005E4EEB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 w:rsidRPr="00800E35">
              <w:rPr>
                <w:rFonts w:ascii="宋体" w:hAnsi="宋体" w:cs="仿宋_GB2312" w:hint="eastAsia"/>
                <w:sz w:val="20"/>
              </w:rPr>
              <w:t>服务标准</w:t>
            </w:r>
          </w:p>
        </w:tc>
        <w:tc>
          <w:tcPr>
            <w:tcW w:w="3411" w:type="dxa"/>
            <w:gridSpan w:val="2"/>
            <w:vAlign w:val="center"/>
          </w:tcPr>
          <w:p w:rsidR="00225D33" w:rsidRPr="00F77349" w:rsidRDefault="00225D33" w:rsidP="005E4EEB">
            <w:pPr>
              <w:jc w:val="center"/>
              <w:rPr>
                <w:rFonts w:ascii="宋体" w:hAnsi="宋体" w:cs="仿宋_GB2312"/>
                <w:sz w:val="20"/>
              </w:rPr>
            </w:pPr>
            <w:r w:rsidRPr="00800E35">
              <w:rPr>
                <w:rFonts w:ascii="宋体" w:hAnsi="宋体" w:cs="仿宋_GB2312" w:hint="eastAsia"/>
                <w:sz w:val="20"/>
              </w:rPr>
              <w:t>服务地点</w:t>
            </w:r>
          </w:p>
        </w:tc>
      </w:tr>
      <w:tr w:rsidR="00225D33" w:rsidTr="005E4EEB">
        <w:trPr>
          <w:trHeight w:val="1090"/>
          <w:jc w:val="center"/>
        </w:trPr>
        <w:tc>
          <w:tcPr>
            <w:tcW w:w="2373" w:type="dxa"/>
            <w:gridSpan w:val="2"/>
            <w:vAlign w:val="center"/>
          </w:tcPr>
          <w:p w:rsidR="00225D33" w:rsidRDefault="00225D33" w:rsidP="005E4EEB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云南诚丰人力资源</w:t>
            </w:r>
            <w:proofErr w:type="gramEnd"/>
            <w:r>
              <w:rPr>
                <w:rFonts w:hint="eastAsia"/>
                <w:szCs w:val="21"/>
              </w:rPr>
              <w:t>管理有限公司</w:t>
            </w:r>
          </w:p>
        </w:tc>
        <w:tc>
          <w:tcPr>
            <w:tcW w:w="3825" w:type="dxa"/>
            <w:gridSpan w:val="2"/>
            <w:vAlign w:val="center"/>
          </w:tcPr>
          <w:p w:rsidR="00225D33" w:rsidRDefault="00225D33" w:rsidP="005E4EE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20572.00</w:t>
            </w:r>
            <w:r>
              <w:rPr>
                <w:rFonts w:hint="eastAsia"/>
                <w:sz w:val="20"/>
              </w:rPr>
              <w:t>（贰万零伍佰柒拾贰元整）</w:t>
            </w:r>
            <w:r w:rsidRPr="00800E35">
              <w:rPr>
                <w:rFonts w:ascii="宋体" w:hAnsi="宋体" w:cs="仿宋_GB2312" w:hint="eastAsia"/>
                <w:sz w:val="20"/>
              </w:rPr>
              <w:t>元/月</w:t>
            </w:r>
          </w:p>
        </w:tc>
        <w:tc>
          <w:tcPr>
            <w:tcW w:w="1984" w:type="dxa"/>
            <w:gridSpan w:val="2"/>
            <w:vAlign w:val="center"/>
          </w:tcPr>
          <w:p w:rsidR="00225D33" w:rsidRDefault="00225D33" w:rsidP="005E4E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三年，合同一年一签</w:t>
            </w:r>
          </w:p>
        </w:tc>
        <w:tc>
          <w:tcPr>
            <w:tcW w:w="4248" w:type="dxa"/>
            <w:gridSpan w:val="3"/>
            <w:vAlign w:val="center"/>
          </w:tcPr>
          <w:p w:rsidR="00225D33" w:rsidRDefault="00225D33" w:rsidP="005E4E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符合国家及地方现行相关规范、强制性标准的要求，满足采购人要求</w:t>
            </w:r>
          </w:p>
        </w:tc>
        <w:tc>
          <w:tcPr>
            <w:tcW w:w="3411" w:type="dxa"/>
            <w:gridSpan w:val="2"/>
            <w:vAlign w:val="center"/>
          </w:tcPr>
          <w:p w:rsidR="00225D33" w:rsidRDefault="00225D33" w:rsidP="005E4E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昆明公交集团有限责任公司集团办公楼（含收银中心）（昆明市霖雨路</w:t>
            </w:r>
            <w:r>
              <w:rPr>
                <w:rFonts w:hint="eastAsia"/>
                <w:szCs w:val="21"/>
              </w:rPr>
              <w:t>146-148</w:t>
            </w:r>
            <w:r>
              <w:rPr>
                <w:rFonts w:hint="eastAsia"/>
                <w:szCs w:val="21"/>
              </w:rPr>
              <w:t>号）</w:t>
            </w:r>
          </w:p>
        </w:tc>
      </w:tr>
      <w:tr w:rsidR="00225D33" w:rsidTr="005E4EEB">
        <w:trPr>
          <w:trHeight w:val="1102"/>
          <w:jc w:val="center"/>
        </w:trPr>
        <w:tc>
          <w:tcPr>
            <w:tcW w:w="15841" w:type="dxa"/>
            <w:gridSpan w:val="11"/>
            <w:vAlign w:val="center"/>
          </w:tcPr>
          <w:p w:rsidR="00225D33" w:rsidRPr="00BA786D" w:rsidRDefault="00225D33" w:rsidP="005E4EEB">
            <w:r>
              <w:rPr>
                <w:rFonts w:ascii="宋体" w:hAnsi="宋体" w:cs="宋体" w:hint="eastAsia"/>
                <w:kern w:val="0"/>
                <w:sz w:val="20"/>
              </w:rPr>
              <w:t>企业业绩：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、昆明理工大学物业外包服务；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、山东省邮电工程有限公司物业管理服务；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、禄丰北大妇产医院物业；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、元谋县人民医院物业；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、云南保利物业管理有限公司金湖盛景保洁绿化管</w:t>
            </w:r>
            <w:proofErr w:type="gramStart"/>
            <w:r>
              <w:rPr>
                <w:rFonts w:hint="eastAsia"/>
              </w:rPr>
              <w:t>养服务</w:t>
            </w:r>
            <w:proofErr w:type="gramEnd"/>
            <w:r>
              <w:rPr>
                <w:rFonts w:hint="eastAsia"/>
              </w:rPr>
              <w:t>招标；</w:t>
            </w:r>
            <w:r>
              <w:t>6</w:t>
            </w:r>
            <w:r>
              <w:rPr>
                <w:rFonts w:hint="eastAsia"/>
              </w:rPr>
              <w:t>、云南保利物业管理</w:t>
            </w:r>
            <w:proofErr w:type="gramStart"/>
            <w:r>
              <w:rPr>
                <w:rFonts w:hint="eastAsia"/>
              </w:rPr>
              <w:t>有限公司宁湖壹号</w:t>
            </w:r>
            <w:proofErr w:type="gramEnd"/>
            <w:r>
              <w:rPr>
                <w:rFonts w:hint="eastAsia"/>
              </w:rPr>
              <w:t>保洁绿化管</w:t>
            </w:r>
            <w:proofErr w:type="gramStart"/>
            <w:r>
              <w:rPr>
                <w:rFonts w:hint="eastAsia"/>
              </w:rPr>
              <w:t>养服务</w:t>
            </w:r>
            <w:proofErr w:type="gramEnd"/>
            <w:r>
              <w:rPr>
                <w:rFonts w:hint="eastAsia"/>
              </w:rPr>
              <w:t>招标；</w:t>
            </w:r>
            <w:r>
              <w:t>7</w:t>
            </w:r>
            <w:r>
              <w:rPr>
                <w:rFonts w:hint="eastAsia"/>
              </w:rPr>
              <w:t>、威海市第二医院后勤保障服务；</w:t>
            </w:r>
            <w:r>
              <w:t>8</w:t>
            </w:r>
            <w:r>
              <w:rPr>
                <w:rFonts w:hint="eastAsia"/>
              </w:rPr>
              <w:t>、云南省昆明市第十一中学物业；</w:t>
            </w:r>
            <w:r>
              <w:t>9</w:t>
            </w:r>
            <w:r>
              <w:rPr>
                <w:rFonts w:hint="eastAsia"/>
              </w:rPr>
              <w:t>、宜良县第一人民医院物业</w:t>
            </w:r>
          </w:p>
        </w:tc>
      </w:tr>
      <w:tr w:rsidR="00225D33" w:rsidTr="005E4EEB">
        <w:trPr>
          <w:trHeight w:hRule="exact" w:val="592"/>
          <w:jc w:val="center"/>
        </w:trPr>
        <w:tc>
          <w:tcPr>
            <w:tcW w:w="15841" w:type="dxa"/>
            <w:gridSpan w:val="11"/>
            <w:vAlign w:val="center"/>
          </w:tcPr>
          <w:p w:rsidR="00225D33" w:rsidRPr="00757F8F" w:rsidRDefault="00225D33" w:rsidP="005E4EEB">
            <w:pPr>
              <w:jc w:val="left"/>
              <w:rPr>
                <w:szCs w:val="22"/>
              </w:rPr>
            </w:pPr>
            <w:r>
              <w:rPr>
                <w:rFonts w:hint="eastAsia"/>
                <w:color w:val="323232"/>
                <w:sz w:val="20"/>
              </w:rPr>
              <w:t>评标专家名单</w:t>
            </w:r>
            <w:r>
              <w:rPr>
                <w:rFonts w:hint="eastAsia"/>
                <w:szCs w:val="22"/>
              </w:rPr>
              <w:t>：</w:t>
            </w:r>
            <w:r w:rsidRPr="00757F8F">
              <w:rPr>
                <w:rFonts w:hint="eastAsia"/>
                <w:szCs w:val="22"/>
              </w:rPr>
              <w:t>杨光明</w:t>
            </w:r>
            <w:r w:rsidRPr="00757F8F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（</w:t>
            </w:r>
            <w:r w:rsidRPr="00757F8F">
              <w:rPr>
                <w:rFonts w:hint="eastAsia"/>
                <w:szCs w:val="22"/>
              </w:rPr>
              <w:t>昆明学院</w:t>
            </w:r>
            <w:r>
              <w:rPr>
                <w:rFonts w:hint="eastAsia"/>
                <w:szCs w:val="22"/>
              </w:rPr>
              <w:t>）、</w:t>
            </w:r>
            <w:r w:rsidRPr="00757F8F">
              <w:rPr>
                <w:rFonts w:hint="eastAsia"/>
                <w:szCs w:val="22"/>
              </w:rPr>
              <w:t>刘星言</w:t>
            </w:r>
            <w:r>
              <w:rPr>
                <w:rFonts w:hint="eastAsia"/>
                <w:szCs w:val="22"/>
              </w:rPr>
              <w:t>（</w:t>
            </w:r>
            <w:r w:rsidRPr="00757F8F">
              <w:rPr>
                <w:rFonts w:hint="eastAsia"/>
                <w:szCs w:val="22"/>
              </w:rPr>
              <w:t>云南昆明血液中心</w:t>
            </w:r>
            <w:r>
              <w:rPr>
                <w:rFonts w:hint="eastAsia"/>
                <w:szCs w:val="22"/>
              </w:rPr>
              <w:t>）、</w:t>
            </w:r>
            <w:r w:rsidRPr="00757F8F">
              <w:rPr>
                <w:rFonts w:hint="eastAsia"/>
                <w:szCs w:val="22"/>
              </w:rPr>
              <w:t>施谦</w:t>
            </w:r>
            <w:r>
              <w:rPr>
                <w:rFonts w:hint="eastAsia"/>
                <w:szCs w:val="22"/>
              </w:rPr>
              <w:t>（</w:t>
            </w:r>
            <w:r w:rsidRPr="00757F8F">
              <w:rPr>
                <w:rFonts w:hint="eastAsia"/>
                <w:szCs w:val="22"/>
              </w:rPr>
              <w:t>云大</w:t>
            </w:r>
            <w:r>
              <w:rPr>
                <w:rFonts w:hint="eastAsia"/>
                <w:szCs w:val="22"/>
              </w:rPr>
              <w:t>）</w:t>
            </w:r>
          </w:p>
        </w:tc>
      </w:tr>
      <w:tr w:rsidR="00225D33" w:rsidTr="005E4EEB">
        <w:trPr>
          <w:trHeight w:val="546"/>
          <w:jc w:val="center"/>
        </w:trPr>
        <w:tc>
          <w:tcPr>
            <w:tcW w:w="3842" w:type="dxa"/>
            <w:gridSpan w:val="3"/>
            <w:vAlign w:val="center"/>
          </w:tcPr>
          <w:p w:rsidR="00225D33" w:rsidRDefault="00225D33" w:rsidP="005E4EEB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lastRenderedPageBreak/>
              <w:t>备注</w:t>
            </w:r>
          </w:p>
        </w:tc>
        <w:tc>
          <w:tcPr>
            <w:tcW w:w="11999" w:type="dxa"/>
            <w:gridSpan w:val="8"/>
            <w:vAlign w:val="center"/>
          </w:tcPr>
          <w:p w:rsidR="00225D33" w:rsidRDefault="00225D33" w:rsidP="005E4EEB">
            <w:pPr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Style w:val="mutirowtextlabel"/>
                <w:rFonts w:hint="eastAsia"/>
                <w:color w:val="323232"/>
                <w:sz w:val="20"/>
              </w:rPr>
              <w:t>本项目对项目负责人、技术负责人无要求。</w:t>
            </w:r>
          </w:p>
        </w:tc>
      </w:tr>
      <w:tr w:rsidR="00225D33" w:rsidTr="005E4EEB">
        <w:trPr>
          <w:trHeight w:hRule="exact" w:val="1486"/>
          <w:jc w:val="center"/>
        </w:trPr>
        <w:tc>
          <w:tcPr>
            <w:tcW w:w="3842" w:type="dxa"/>
            <w:gridSpan w:val="3"/>
            <w:vAlign w:val="center"/>
          </w:tcPr>
          <w:p w:rsidR="00225D33" w:rsidRDefault="00225D33" w:rsidP="005E4EEB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采购人审核意见</w:t>
            </w:r>
          </w:p>
        </w:tc>
        <w:tc>
          <w:tcPr>
            <w:tcW w:w="11999" w:type="dxa"/>
            <w:gridSpan w:val="8"/>
          </w:tcPr>
          <w:p w:rsidR="00225D33" w:rsidRDefault="00225D33" w:rsidP="005E4EEB">
            <w:pPr>
              <w:spacing w:line="240" w:lineRule="exact"/>
              <w:jc w:val="center"/>
              <w:rPr>
                <w:color w:val="323232"/>
                <w:sz w:val="20"/>
              </w:rPr>
            </w:pPr>
          </w:p>
          <w:p w:rsidR="00225D33" w:rsidRDefault="00225D33" w:rsidP="005E4EEB">
            <w:pPr>
              <w:spacing w:line="240" w:lineRule="exact"/>
              <w:jc w:val="left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同意，请代理公司代为发布。</w:t>
            </w:r>
          </w:p>
          <w:p w:rsidR="00225D33" w:rsidRDefault="00225D33" w:rsidP="005E4EEB">
            <w:pPr>
              <w:jc w:val="center"/>
              <w:rPr>
                <w:color w:val="323232"/>
                <w:sz w:val="20"/>
              </w:rPr>
            </w:pPr>
          </w:p>
          <w:p w:rsidR="00225D33" w:rsidRDefault="00225D33" w:rsidP="005E4EEB">
            <w:pPr>
              <w:ind w:firstLineChars="3100" w:firstLine="6200"/>
              <w:jc w:val="center"/>
              <w:rPr>
                <w:color w:val="323232"/>
                <w:sz w:val="20"/>
              </w:rPr>
            </w:pPr>
          </w:p>
          <w:p w:rsidR="00225D33" w:rsidRDefault="00225D33" w:rsidP="005E4EEB">
            <w:pPr>
              <w:ind w:firstLineChars="3100" w:firstLine="6200"/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审核人：</w:t>
            </w:r>
            <w:r>
              <w:rPr>
                <w:rFonts w:hint="eastAsia"/>
                <w:color w:val="323232"/>
                <w:sz w:val="20"/>
              </w:rPr>
              <w:t xml:space="preserve"> </w:t>
            </w:r>
          </w:p>
        </w:tc>
      </w:tr>
    </w:tbl>
    <w:p w:rsidR="0080043B" w:rsidRDefault="0080043B">
      <w:bookmarkStart w:id="0" w:name="_GoBack"/>
      <w:bookmarkEnd w:id="0"/>
    </w:p>
    <w:sectPr w:rsidR="0080043B" w:rsidSect="00225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33"/>
    <w:rsid w:val="00124BF9"/>
    <w:rsid w:val="00225D33"/>
    <w:rsid w:val="00227A1D"/>
    <w:rsid w:val="002543D1"/>
    <w:rsid w:val="002D2766"/>
    <w:rsid w:val="00380F9F"/>
    <w:rsid w:val="004C53F6"/>
    <w:rsid w:val="006365D2"/>
    <w:rsid w:val="007612A0"/>
    <w:rsid w:val="00780A41"/>
    <w:rsid w:val="007A1DAC"/>
    <w:rsid w:val="0080043B"/>
    <w:rsid w:val="00A07271"/>
    <w:rsid w:val="00AE5807"/>
    <w:rsid w:val="00BB7F76"/>
    <w:rsid w:val="00EC7496"/>
    <w:rsid w:val="00F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5D3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225D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5D3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mutirowtextlabel">
    <w:name w:val="mutirowtextlabel"/>
    <w:basedOn w:val="a0"/>
    <w:rsid w:val="00225D33"/>
  </w:style>
  <w:style w:type="paragraph" w:customStyle="1" w:styleId="p0">
    <w:name w:val="p0"/>
    <w:basedOn w:val="a"/>
    <w:rsid w:val="00225D33"/>
    <w:pPr>
      <w:widowControl/>
    </w:pPr>
    <w:rPr>
      <w:kern w:val="0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225D3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25D33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25D3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25D33"/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5D3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225D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5D3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mutirowtextlabel">
    <w:name w:val="mutirowtextlabel"/>
    <w:basedOn w:val="a0"/>
    <w:rsid w:val="00225D33"/>
  </w:style>
  <w:style w:type="paragraph" w:customStyle="1" w:styleId="p0">
    <w:name w:val="p0"/>
    <w:basedOn w:val="a"/>
    <w:rsid w:val="00225D33"/>
    <w:pPr>
      <w:widowControl/>
    </w:pPr>
    <w:rPr>
      <w:kern w:val="0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225D3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25D33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25D3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25D33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2020-06-08T06:24:00Z</dcterms:created>
  <dcterms:modified xsi:type="dcterms:W3CDTF">2020-06-08T06:25:00Z</dcterms:modified>
</cp:coreProperties>
</file>