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4D1" w:rsidRDefault="008034D1" w:rsidP="008034D1">
      <w:pPr>
        <w:pStyle w:val="p0"/>
        <w:jc w:val="center"/>
        <w:rPr>
          <w:color w:val="323232"/>
          <w:sz w:val="23"/>
          <w:szCs w:val="23"/>
        </w:rPr>
      </w:pPr>
      <w:r>
        <w:rPr>
          <w:rStyle w:val="1Char"/>
          <w:rFonts w:ascii="宋体" w:hAnsi="宋体" w:hint="eastAsia"/>
        </w:rPr>
        <w:t>评标结果公示表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2"/>
        <w:gridCol w:w="784"/>
        <w:gridCol w:w="1058"/>
        <w:gridCol w:w="780"/>
        <w:gridCol w:w="497"/>
        <w:gridCol w:w="1559"/>
        <w:gridCol w:w="912"/>
        <w:gridCol w:w="222"/>
        <w:gridCol w:w="1418"/>
        <w:gridCol w:w="991"/>
        <w:gridCol w:w="284"/>
        <w:gridCol w:w="1560"/>
        <w:gridCol w:w="1275"/>
        <w:gridCol w:w="1843"/>
        <w:gridCol w:w="1700"/>
      </w:tblGrid>
      <w:tr w:rsidR="008034D1" w:rsidTr="00DB4C21">
        <w:trPr>
          <w:trHeight w:hRule="exact" w:val="554"/>
          <w:jc w:val="center"/>
        </w:trPr>
        <w:tc>
          <w:tcPr>
            <w:tcW w:w="3064" w:type="dxa"/>
            <w:gridSpan w:val="3"/>
            <w:vAlign w:val="center"/>
          </w:tcPr>
          <w:p w:rsidR="008034D1" w:rsidRDefault="008034D1" w:rsidP="00DB4C21">
            <w:pPr>
              <w:spacing w:line="240" w:lineRule="exact"/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>招标人</w:t>
            </w:r>
          </w:p>
        </w:tc>
        <w:tc>
          <w:tcPr>
            <w:tcW w:w="3748" w:type="dxa"/>
            <w:gridSpan w:val="4"/>
            <w:vAlign w:val="center"/>
          </w:tcPr>
          <w:p w:rsidR="008034D1" w:rsidRDefault="008034D1" w:rsidP="00DB4C21">
            <w:pPr>
              <w:spacing w:line="240" w:lineRule="exact"/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>昆明公交集团有限责任公司</w:t>
            </w:r>
          </w:p>
        </w:tc>
        <w:tc>
          <w:tcPr>
            <w:tcW w:w="2631" w:type="dxa"/>
            <w:gridSpan w:val="3"/>
            <w:vAlign w:val="center"/>
          </w:tcPr>
          <w:p w:rsidR="008034D1" w:rsidRDefault="008034D1" w:rsidP="00DB4C21">
            <w:pPr>
              <w:spacing w:line="240" w:lineRule="exact"/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>招标人地址</w:t>
            </w:r>
          </w:p>
        </w:tc>
        <w:tc>
          <w:tcPr>
            <w:tcW w:w="6662" w:type="dxa"/>
            <w:gridSpan w:val="5"/>
            <w:vAlign w:val="center"/>
          </w:tcPr>
          <w:p w:rsidR="008034D1" w:rsidRDefault="008034D1" w:rsidP="00DB4C21">
            <w:pPr>
              <w:spacing w:line="240" w:lineRule="exact"/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>昆明市五华区霖雨路146-148号</w:t>
            </w:r>
          </w:p>
        </w:tc>
      </w:tr>
      <w:tr w:rsidR="008034D1" w:rsidTr="00DB4C21">
        <w:trPr>
          <w:trHeight w:hRule="exact" w:val="539"/>
          <w:jc w:val="center"/>
        </w:trPr>
        <w:tc>
          <w:tcPr>
            <w:tcW w:w="3064" w:type="dxa"/>
            <w:gridSpan w:val="3"/>
            <w:vAlign w:val="center"/>
          </w:tcPr>
          <w:p w:rsidR="008034D1" w:rsidRDefault="008034D1" w:rsidP="00DB4C21">
            <w:pPr>
              <w:spacing w:line="240" w:lineRule="exact"/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>招标联系人</w:t>
            </w:r>
          </w:p>
        </w:tc>
        <w:tc>
          <w:tcPr>
            <w:tcW w:w="3748" w:type="dxa"/>
            <w:gridSpan w:val="4"/>
            <w:vAlign w:val="center"/>
          </w:tcPr>
          <w:p w:rsidR="008034D1" w:rsidRDefault="008034D1" w:rsidP="00DB4C21">
            <w:pPr>
              <w:spacing w:line="240" w:lineRule="exact"/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>郭玮</w:t>
            </w:r>
          </w:p>
        </w:tc>
        <w:tc>
          <w:tcPr>
            <w:tcW w:w="2631" w:type="dxa"/>
            <w:gridSpan w:val="3"/>
            <w:vAlign w:val="center"/>
          </w:tcPr>
          <w:p w:rsidR="008034D1" w:rsidRDefault="008034D1" w:rsidP="00DB4C21">
            <w:pPr>
              <w:spacing w:line="240" w:lineRule="exact"/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>联系电话</w:t>
            </w:r>
          </w:p>
        </w:tc>
        <w:tc>
          <w:tcPr>
            <w:tcW w:w="6662" w:type="dxa"/>
            <w:gridSpan w:val="5"/>
            <w:vAlign w:val="center"/>
          </w:tcPr>
          <w:p w:rsidR="008034D1" w:rsidRDefault="008034D1" w:rsidP="00DB4C21">
            <w:pPr>
              <w:spacing w:line="240" w:lineRule="exact"/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>0871-6</w:t>
            </w:r>
            <w:r>
              <w:rPr>
                <w:rFonts w:ascii="宋体" w:hAnsi="宋体" w:cs="仿宋_GB2312"/>
                <w:sz w:val="20"/>
              </w:rPr>
              <w:t>3110487</w:t>
            </w:r>
          </w:p>
        </w:tc>
      </w:tr>
      <w:tr w:rsidR="008034D1" w:rsidTr="00DB4C21">
        <w:trPr>
          <w:trHeight w:hRule="exact" w:val="733"/>
          <w:jc w:val="center"/>
        </w:trPr>
        <w:tc>
          <w:tcPr>
            <w:tcW w:w="3064" w:type="dxa"/>
            <w:gridSpan w:val="3"/>
            <w:vAlign w:val="center"/>
          </w:tcPr>
          <w:p w:rsidR="008034D1" w:rsidRDefault="008034D1" w:rsidP="00DB4C21">
            <w:pPr>
              <w:spacing w:line="240" w:lineRule="exact"/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>招标代理机构</w:t>
            </w:r>
          </w:p>
        </w:tc>
        <w:tc>
          <w:tcPr>
            <w:tcW w:w="3748" w:type="dxa"/>
            <w:gridSpan w:val="4"/>
            <w:vAlign w:val="center"/>
          </w:tcPr>
          <w:p w:rsidR="008034D1" w:rsidRDefault="008034D1" w:rsidP="00DB4C21">
            <w:pPr>
              <w:spacing w:line="240" w:lineRule="exact"/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>云南国瑞咨询管理有限公司</w:t>
            </w:r>
          </w:p>
        </w:tc>
        <w:tc>
          <w:tcPr>
            <w:tcW w:w="2631" w:type="dxa"/>
            <w:gridSpan w:val="3"/>
            <w:vAlign w:val="center"/>
          </w:tcPr>
          <w:p w:rsidR="008034D1" w:rsidRDefault="008034D1" w:rsidP="00DB4C21">
            <w:pPr>
              <w:spacing w:line="240" w:lineRule="exact"/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>招标代理机构地址</w:t>
            </w:r>
          </w:p>
        </w:tc>
        <w:tc>
          <w:tcPr>
            <w:tcW w:w="6662" w:type="dxa"/>
            <w:gridSpan w:val="5"/>
            <w:vAlign w:val="center"/>
          </w:tcPr>
          <w:p w:rsidR="008034D1" w:rsidRDefault="008034D1" w:rsidP="00DB4C21">
            <w:pPr>
              <w:spacing w:line="240" w:lineRule="exact"/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>昆明市东风西路99号新纪元广场11楼11号</w:t>
            </w:r>
          </w:p>
        </w:tc>
      </w:tr>
      <w:tr w:rsidR="008034D1" w:rsidTr="00DB4C21">
        <w:trPr>
          <w:trHeight w:hRule="exact" w:val="564"/>
          <w:jc w:val="center"/>
        </w:trPr>
        <w:tc>
          <w:tcPr>
            <w:tcW w:w="3064" w:type="dxa"/>
            <w:gridSpan w:val="3"/>
            <w:vAlign w:val="center"/>
          </w:tcPr>
          <w:p w:rsidR="008034D1" w:rsidRDefault="008034D1" w:rsidP="00DB4C21">
            <w:pPr>
              <w:spacing w:line="240" w:lineRule="exact"/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>招标代理联系人</w:t>
            </w:r>
          </w:p>
        </w:tc>
        <w:tc>
          <w:tcPr>
            <w:tcW w:w="3748" w:type="dxa"/>
            <w:gridSpan w:val="4"/>
            <w:vAlign w:val="center"/>
          </w:tcPr>
          <w:p w:rsidR="008034D1" w:rsidRDefault="008034D1" w:rsidP="00DB4C21">
            <w:pPr>
              <w:spacing w:line="240" w:lineRule="exact"/>
              <w:jc w:val="center"/>
              <w:rPr>
                <w:rFonts w:ascii="宋体" w:hAnsi="宋体" w:cs="仿宋_GB2312" w:hint="eastAsia"/>
                <w:sz w:val="20"/>
              </w:rPr>
            </w:pPr>
            <w:proofErr w:type="gramStart"/>
            <w:r>
              <w:rPr>
                <w:rFonts w:ascii="宋体" w:hAnsi="宋体" w:cs="仿宋_GB2312" w:hint="eastAsia"/>
                <w:sz w:val="20"/>
              </w:rPr>
              <w:t>鲁敏</w:t>
            </w:r>
            <w:proofErr w:type="gramEnd"/>
          </w:p>
        </w:tc>
        <w:tc>
          <w:tcPr>
            <w:tcW w:w="2631" w:type="dxa"/>
            <w:gridSpan w:val="3"/>
            <w:vAlign w:val="center"/>
          </w:tcPr>
          <w:p w:rsidR="008034D1" w:rsidRDefault="008034D1" w:rsidP="00DB4C21">
            <w:pPr>
              <w:spacing w:line="240" w:lineRule="exact"/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>联系电话</w:t>
            </w:r>
          </w:p>
        </w:tc>
        <w:tc>
          <w:tcPr>
            <w:tcW w:w="6662" w:type="dxa"/>
            <w:gridSpan w:val="5"/>
            <w:vAlign w:val="center"/>
          </w:tcPr>
          <w:p w:rsidR="008034D1" w:rsidRDefault="008034D1" w:rsidP="00DB4C21">
            <w:pPr>
              <w:spacing w:line="240" w:lineRule="exact"/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 xml:space="preserve"> 0871-63635661 </w:t>
            </w:r>
          </w:p>
        </w:tc>
      </w:tr>
      <w:tr w:rsidR="008034D1" w:rsidTr="00DB4C21">
        <w:trPr>
          <w:trHeight w:hRule="exact" w:val="656"/>
          <w:jc w:val="center"/>
        </w:trPr>
        <w:tc>
          <w:tcPr>
            <w:tcW w:w="3064" w:type="dxa"/>
            <w:gridSpan w:val="3"/>
            <w:vAlign w:val="center"/>
          </w:tcPr>
          <w:p w:rsidR="008034D1" w:rsidRDefault="008034D1" w:rsidP="00DB4C21">
            <w:pPr>
              <w:spacing w:line="240" w:lineRule="exact"/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>监督部门名称及联系方式</w:t>
            </w:r>
          </w:p>
        </w:tc>
        <w:tc>
          <w:tcPr>
            <w:tcW w:w="13041" w:type="dxa"/>
            <w:gridSpan w:val="12"/>
            <w:vAlign w:val="center"/>
          </w:tcPr>
          <w:p w:rsidR="008034D1" w:rsidRDefault="008034D1" w:rsidP="00DB4C21">
            <w:pPr>
              <w:spacing w:line="240" w:lineRule="exact"/>
              <w:jc w:val="left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>昆明公交集团有限责任公司法</w:t>
            </w:r>
            <w:proofErr w:type="gramStart"/>
            <w:r>
              <w:rPr>
                <w:rFonts w:ascii="宋体" w:hAnsi="宋体" w:cs="仿宋_GB2312" w:hint="eastAsia"/>
                <w:sz w:val="20"/>
              </w:rPr>
              <w:t>务</w:t>
            </w:r>
            <w:proofErr w:type="gramEnd"/>
            <w:r>
              <w:rPr>
                <w:rFonts w:ascii="宋体" w:hAnsi="宋体" w:cs="仿宋_GB2312" w:hint="eastAsia"/>
                <w:sz w:val="20"/>
              </w:rPr>
              <w:t>部   0871-63112627</w:t>
            </w:r>
          </w:p>
        </w:tc>
      </w:tr>
      <w:tr w:rsidR="008034D1" w:rsidTr="00DB4C21">
        <w:trPr>
          <w:trHeight w:hRule="exact" w:val="1022"/>
          <w:jc w:val="center"/>
        </w:trPr>
        <w:tc>
          <w:tcPr>
            <w:tcW w:w="3064" w:type="dxa"/>
            <w:gridSpan w:val="3"/>
            <w:vAlign w:val="center"/>
          </w:tcPr>
          <w:p w:rsidR="008034D1" w:rsidRDefault="008034D1" w:rsidP="00DB4C21">
            <w:pPr>
              <w:spacing w:line="240" w:lineRule="exact"/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>项目名称</w:t>
            </w:r>
          </w:p>
        </w:tc>
        <w:tc>
          <w:tcPr>
            <w:tcW w:w="3748" w:type="dxa"/>
            <w:gridSpan w:val="4"/>
            <w:vAlign w:val="center"/>
          </w:tcPr>
          <w:p w:rsidR="008034D1" w:rsidRDefault="008034D1" w:rsidP="00DB4C21">
            <w:pPr>
              <w:spacing w:line="240" w:lineRule="exact"/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>昆明公交集团有限责任公</w:t>
            </w:r>
            <w:bookmarkStart w:id="0" w:name="_GoBack"/>
            <w:r>
              <w:rPr>
                <w:rFonts w:ascii="宋体" w:hAnsi="宋体" w:cs="仿宋_GB2312" w:hint="eastAsia"/>
                <w:sz w:val="20"/>
              </w:rPr>
              <w:t>司广福路（宝</w:t>
            </w:r>
            <w:proofErr w:type="gramStart"/>
            <w:r>
              <w:rPr>
                <w:rFonts w:ascii="宋体" w:hAnsi="宋体" w:cs="仿宋_GB2312" w:hint="eastAsia"/>
                <w:sz w:val="20"/>
              </w:rPr>
              <w:t>象</w:t>
            </w:r>
            <w:proofErr w:type="gramEnd"/>
            <w:r>
              <w:rPr>
                <w:rFonts w:ascii="宋体" w:hAnsi="宋体" w:cs="仿宋_GB2312" w:hint="eastAsia"/>
                <w:sz w:val="20"/>
              </w:rPr>
              <w:t>河至商海路口）公交候车亭</w:t>
            </w:r>
            <w:bookmarkEnd w:id="0"/>
            <w:r>
              <w:rPr>
                <w:rFonts w:ascii="宋体" w:hAnsi="宋体" w:cs="仿宋_GB2312" w:hint="eastAsia"/>
                <w:sz w:val="20"/>
              </w:rPr>
              <w:t>提升改造项目</w:t>
            </w:r>
          </w:p>
        </w:tc>
        <w:tc>
          <w:tcPr>
            <w:tcW w:w="2631" w:type="dxa"/>
            <w:gridSpan w:val="3"/>
            <w:vAlign w:val="center"/>
          </w:tcPr>
          <w:p w:rsidR="008034D1" w:rsidRDefault="008034D1" w:rsidP="00DB4C21">
            <w:pPr>
              <w:spacing w:line="240" w:lineRule="exact"/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>行业主管部门</w:t>
            </w:r>
          </w:p>
        </w:tc>
        <w:tc>
          <w:tcPr>
            <w:tcW w:w="6662" w:type="dxa"/>
            <w:gridSpan w:val="5"/>
            <w:vAlign w:val="center"/>
          </w:tcPr>
          <w:p w:rsidR="008034D1" w:rsidRDefault="008034D1" w:rsidP="00DB4C21">
            <w:pPr>
              <w:spacing w:line="240" w:lineRule="exact"/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>昆明市人民政府国有资产监督管理委员会</w:t>
            </w:r>
          </w:p>
        </w:tc>
      </w:tr>
      <w:tr w:rsidR="008034D1" w:rsidTr="00DB4C21">
        <w:trPr>
          <w:trHeight w:hRule="exact" w:val="553"/>
          <w:jc w:val="center"/>
        </w:trPr>
        <w:tc>
          <w:tcPr>
            <w:tcW w:w="3064" w:type="dxa"/>
            <w:gridSpan w:val="3"/>
            <w:vAlign w:val="center"/>
          </w:tcPr>
          <w:p w:rsidR="008034D1" w:rsidRDefault="008034D1" w:rsidP="00DB4C21">
            <w:pPr>
              <w:spacing w:line="240" w:lineRule="exact"/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>开标时间</w:t>
            </w:r>
          </w:p>
        </w:tc>
        <w:tc>
          <w:tcPr>
            <w:tcW w:w="3748" w:type="dxa"/>
            <w:gridSpan w:val="4"/>
            <w:vAlign w:val="center"/>
          </w:tcPr>
          <w:p w:rsidR="008034D1" w:rsidRDefault="008034D1" w:rsidP="00DB4C21">
            <w:pPr>
              <w:spacing w:line="240" w:lineRule="exact"/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>2019年8月30日14时00分</w:t>
            </w:r>
          </w:p>
        </w:tc>
        <w:tc>
          <w:tcPr>
            <w:tcW w:w="2631" w:type="dxa"/>
            <w:gridSpan w:val="3"/>
            <w:vAlign w:val="center"/>
          </w:tcPr>
          <w:p w:rsidR="008034D1" w:rsidRDefault="008034D1" w:rsidP="00DB4C21">
            <w:pPr>
              <w:spacing w:line="240" w:lineRule="exact"/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>开标地点</w:t>
            </w:r>
          </w:p>
        </w:tc>
        <w:tc>
          <w:tcPr>
            <w:tcW w:w="6662" w:type="dxa"/>
            <w:gridSpan w:val="5"/>
            <w:vAlign w:val="center"/>
          </w:tcPr>
          <w:p w:rsidR="008034D1" w:rsidRDefault="008034D1" w:rsidP="00DB4C21">
            <w:pPr>
              <w:spacing w:line="240" w:lineRule="exact"/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>昆明市北市区霖雨路</w:t>
            </w:r>
            <w:r>
              <w:rPr>
                <w:rFonts w:ascii="宋体" w:hAnsi="宋体" w:cs="仿宋_GB2312"/>
                <w:sz w:val="20"/>
              </w:rPr>
              <w:t>146</w:t>
            </w:r>
            <w:r>
              <w:rPr>
                <w:rFonts w:ascii="宋体" w:hAnsi="宋体" w:cs="仿宋_GB2312" w:hint="eastAsia"/>
                <w:sz w:val="20"/>
              </w:rPr>
              <w:t>号6楼会议室</w:t>
            </w:r>
          </w:p>
        </w:tc>
      </w:tr>
      <w:tr w:rsidR="008034D1" w:rsidTr="00DB4C21">
        <w:trPr>
          <w:trHeight w:hRule="exact" w:val="552"/>
          <w:jc w:val="center"/>
        </w:trPr>
        <w:tc>
          <w:tcPr>
            <w:tcW w:w="3064" w:type="dxa"/>
            <w:gridSpan w:val="3"/>
            <w:vAlign w:val="center"/>
          </w:tcPr>
          <w:p w:rsidR="008034D1" w:rsidRDefault="008034D1" w:rsidP="00DB4C21">
            <w:pPr>
              <w:spacing w:line="240" w:lineRule="exact"/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>招标方式</w:t>
            </w:r>
          </w:p>
        </w:tc>
        <w:tc>
          <w:tcPr>
            <w:tcW w:w="3748" w:type="dxa"/>
            <w:gridSpan w:val="4"/>
            <w:vAlign w:val="center"/>
          </w:tcPr>
          <w:p w:rsidR="008034D1" w:rsidRDefault="008034D1" w:rsidP="00DB4C21">
            <w:pPr>
              <w:spacing w:line="240" w:lineRule="exact"/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>公开招标</w:t>
            </w:r>
          </w:p>
        </w:tc>
        <w:tc>
          <w:tcPr>
            <w:tcW w:w="2631" w:type="dxa"/>
            <w:gridSpan w:val="3"/>
            <w:vAlign w:val="center"/>
          </w:tcPr>
          <w:p w:rsidR="008034D1" w:rsidRDefault="008034D1" w:rsidP="00DB4C21">
            <w:pPr>
              <w:spacing w:line="240" w:lineRule="exact"/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>评标办法</w:t>
            </w:r>
          </w:p>
        </w:tc>
        <w:tc>
          <w:tcPr>
            <w:tcW w:w="6662" w:type="dxa"/>
            <w:gridSpan w:val="5"/>
            <w:vAlign w:val="center"/>
          </w:tcPr>
          <w:p w:rsidR="008034D1" w:rsidRDefault="008034D1" w:rsidP="00DB4C21">
            <w:pPr>
              <w:spacing w:line="240" w:lineRule="exact"/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>综合评分法</w:t>
            </w:r>
          </w:p>
        </w:tc>
      </w:tr>
      <w:tr w:rsidR="008034D1" w:rsidTr="00DB4C21">
        <w:trPr>
          <w:trHeight w:hRule="exact" w:val="620"/>
          <w:jc w:val="center"/>
        </w:trPr>
        <w:tc>
          <w:tcPr>
            <w:tcW w:w="3064" w:type="dxa"/>
            <w:gridSpan w:val="3"/>
            <w:vAlign w:val="center"/>
          </w:tcPr>
          <w:p w:rsidR="008034D1" w:rsidRDefault="008034D1" w:rsidP="00DB4C21">
            <w:pPr>
              <w:spacing w:line="240" w:lineRule="exact"/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>公示开始时间</w:t>
            </w:r>
          </w:p>
        </w:tc>
        <w:tc>
          <w:tcPr>
            <w:tcW w:w="3748" w:type="dxa"/>
            <w:gridSpan w:val="4"/>
            <w:vAlign w:val="center"/>
          </w:tcPr>
          <w:p w:rsidR="008034D1" w:rsidRDefault="008034D1" w:rsidP="00DB4C21">
            <w:pPr>
              <w:spacing w:line="240" w:lineRule="exact"/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 xml:space="preserve"> 2019年9月2日</w:t>
            </w:r>
          </w:p>
        </w:tc>
        <w:tc>
          <w:tcPr>
            <w:tcW w:w="2631" w:type="dxa"/>
            <w:gridSpan w:val="3"/>
            <w:vAlign w:val="center"/>
          </w:tcPr>
          <w:p w:rsidR="008034D1" w:rsidRDefault="008034D1" w:rsidP="00DB4C21">
            <w:pPr>
              <w:spacing w:line="240" w:lineRule="exact"/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>公示结束时间</w:t>
            </w:r>
          </w:p>
        </w:tc>
        <w:tc>
          <w:tcPr>
            <w:tcW w:w="6662" w:type="dxa"/>
            <w:gridSpan w:val="5"/>
            <w:vAlign w:val="center"/>
          </w:tcPr>
          <w:p w:rsidR="008034D1" w:rsidRDefault="008034D1" w:rsidP="00DB4C21">
            <w:pPr>
              <w:spacing w:line="240" w:lineRule="exact"/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>2019年9月4日</w:t>
            </w:r>
          </w:p>
        </w:tc>
      </w:tr>
      <w:tr w:rsidR="008034D1" w:rsidTr="00DB4C21">
        <w:trPr>
          <w:trHeight w:hRule="exact" w:val="1051"/>
          <w:jc w:val="center"/>
        </w:trPr>
        <w:tc>
          <w:tcPr>
            <w:tcW w:w="3064" w:type="dxa"/>
            <w:gridSpan w:val="3"/>
            <w:vAlign w:val="center"/>
          </w:tcPr>
          <w:p w:rsidR="008034D1" w:rsidRDefault="008034D1" w:rsidP="00DB4C21">
            <w:pPr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>中标候选人名称</w:t>
            </w:r>
          </w:p>
        </w:tc>
        <w:tc>
          <w:tcPr>
            <w:tcW w:w="1277" w:type="dxa"/>
            <w:gridSpan w:val="2"/>
            <w:vAlign w:val="center"/>
          </w:tcPr>
          <w:p w:rsidR="008034D1" w:rsidRDefault="008034D1" w:rsidP="00DB4C21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候车亭大牌投标单价（元</w:t>
            </w: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块）</w:t>
            </w:r>
          </w:p>
        </w:tc>
        <w:tc>
          <w:tcPr>
            <w:tcW w:w="1559" w:type="dxa"/>
            <w:vAlign w:val="center"/>
          </w:tcPr>
          <w:p w:rsidR="008034D1" w:rsidRDefault="008034D1" w:rsidP="00DB4C21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数量约</w:t>
            </w:r>
            <w:r>
              <w:rPr>
                <w:rFonts w:hint="eastAsia"/>
                <w:sz w:val="20"/>
              </w:rPr>
              <w:t>64</w:t>
            </w:r>
            <w:r>
              <w:rPr>
                <w:rFonts w:hint="eastAsia"/>
                <w:sz w:val="20"/>
              </w:rPr>
              <w:t>块大牌，合计价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元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8034D1" w:rsidRDefault="008034D1" w:rsidP="00DB4C21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候车亭小牌</w:t>
            </w:r>
            <w:proofErr w:type="gramEnd"/>
            <w:r>
              <w:rPr>
                <w:rFonts w:hint="eastAsia"/>
                <w:sz w:val="20"/>
              </w:rPr>
              <w:t>投标单价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元</w:t>
            </w: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块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1418" w:type="dxa"/>
            <w:vAlign w:val="center"/>
          </w:tcPr>
          <w:p w:rsidR="008034D1" w:rsidRDefault="008034D1" w:rsidP="00DB4C21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数量约</w:t>
            </w:r>
            <w:r>
              <w:rPr>
                <w:rFonts w:hint="eastAsia"/>
                <w:sz w:val="20"/>
              </w:rPr>
              <w:t>58</w:t>
            </w:r>
            <w:r>
              <w:rPr>
                <w:rFonts w:hint="eastAsia"/>
                <w:sz w:val="20"/>
              </w:rPr>
              <w:t>块小牌，合计价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元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1275" w:type="dxa"/>
            <w:gridSpan w:val="2"/>
            <w:vAlign w:val="center"/>
          </w:tcPr>
          <w:p w:rsidR="008034D1" w:rsidRDefault="008034D1" w:rsidP="00DB4C21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乘客休息大座椅投标单价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元</w:t>
            </w: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条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8034D1" w:rsidRDefault="008034D1" w:rsidP="00DB4C21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数量约</w:t>
            </w:r>
            <w:r>
              <w:rPr>
                <w:rFonts w:hint="eastAsia"/>
                <w:sz w:val="20"/>
              </w:rPr>
              <w:t>25</w:t>
            </w:r>
            <w:r>
              <w:rPr>
                <w:rFonts w:hint="eastAsia"/>
                <w:sz w:val="20"/>
              </w:rPr>
              <w:t>个乘客休息大座椅，合计价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元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1275" w:type="dxa"/>
            <w:vAlign w:val="center"/>
          </w:tcPr>
          <w:p w:rsidR="008034D1" w:rsidRDefault="008034D1" w:rsidP="00DB4C21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候车亭大空</w:t>
            </w:r>
            <w:proofErr w:type="gramEnd"/>
            <w:r>
              <w:rPr>
                <w:rFonts w:hint="eastAsia"/>
                <w:sz w:val="20"/>
              </w:rPr>
              <w:t>框架顶投标单价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元</w:t>
            </w:r>
            <w:r>
              <w:rPr>
                <w:rFonts w:hint="eastAsia"/>
                <w:sz w:val="20"/>
              </w:rPr>
              <w:t>/</w:t>
            </w:r>
            <w:proofErr w:type="gramStart"/>
            <w:r>
              <w:rPr>
                <w:rFonts w:hint="eastAsia"/>
                <w:sz w:val="20"/>
              </w:rPr>
              <w:t>个</w:t>
            </w:r>
            <w:proofErr w:type="gramEnd"/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1843" w:type="dxa"/>
            <w:vAlign w:val="center"/>
          </w:tcPr>
          <w:p w:rsidR="008034D1" w:rsidRDefault="008034D1" w:rsidP="00DB4C21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数量约</w:t>
            </w:r>
            <w:r>
              <w:rPr>
                <w:rFonts w:hint="eastAsia"/>
                <w:sz w:val="20"/>
              </w:rPr>
              <w:t>25</w:t>
            </w:r>
            <w:r>
              <w:rPr>
                <w:rFonts w:hint="eastAsia"/>
                <w:sz w:val="20"/>
              </w:rPr>
              <w:t>个大空框架顶，合计价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元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1700" w:type="dxa"/>
            <w:vAlign w:val="center"/>
          </w:tcPr>
          <w:p w:rsidR="008034D1" w:rsidRDefault="008034D1" w:rsidP="00DB4C21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投标总价</w:t>
            </w:r>
          </w:p>
        </w:tc>
      </w:tr>
      <w:tr w:rsidR="008034D1" w:rsidTr="00DB4C21">
        <w:trPr>
          <w:trHeight w:hRule="exact" w:val="817"/>
          <w:jc w:val="center"/>
        </w:trPr>
        <w:tc>
          <w:tcPr>
            <w:tcW w:w="1222" w:type="dxa"/>
            <w:vAlign w:val="center"/>
          </w:tcPr>
          <w:p w:rsidR="008034D1" w:rsidRDefault="008034D1" w:rsidP="00DB4C21">
            <w:pPr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>第一中标候选人</w:t>
            </w:r>
          </w:p>
        </w:tc>
        <w:tc>
          <w:tcPr>
            <w:tcW w:w="1842" w:type="dxa"/>
            <w:gridSpan w:val="2"/>
            <w:vAlign w:val="center"/>
          </w:tcPr>
          <w:p w:rsidR="008034D1" w:rsidRDefault="008034D1" w:rsidP="00DB4C21">
            <w:pPr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>昆明繁翰经贸有限公司</w:t>
            </w:r>
          </w:p>
        </w:tc>
        <w:tc>
          <w:tcPr>
            <w:tcW w:w="1277" w:type="dxa"/>
            <w:gridSpan w:val="2"/>
            <w:vAlign w:val="center"/>
          </w:tcPr>
          <w:p w:rsidR="008034D1" w:rsidRDefault="008034D1" w:rsidP="00DB4C21">
            <w:pPr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 xml:space="preserve">28000.00 </w:t>
            </w:r>
          </w:p>
        </w:tc>
        <w:tc>
          <w:tcPr>
            <w:tcW w:w="1559" w:type="dxa"/>
            <w:vAlign w:val="center"/>
          </w:tcPr>
          <w:p w:rsidR="008034D1" w:rsidRDefault="008034D1" w:rsidP="00DB4C21">
            <w:pPr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 xml:space="preserve">1792000.00 </w:t>
            </w:r>
          </w:p>
        </w:tc>
        <w:tc>
          <w:tcPr>
            <w:tcW w:w="1134" w:type="dxa"/>
            <w:gridSpan w:val="2"/>
            <w:vAlign w:val="center"/>
          </w:tcPr>
          <w:p w:rsidR="008034D1" w:rsidRDefault="008034D1" w:rsidP="00DB4C21">
            <w:pPr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 xml:space="preserve">10400.00 </w:t>
            </w:r>
          </w:p>
        </w:tc>
        <w:tc>
          <w:tcPr>
            <w:tcW w:w="1418" w:type="dxa"/>
            <w:vAlign w:val="center"/>
          </w:tcPr>
          <w:p w:rsidR="008034D1" w:rsidRDefault="008034D1" w:rsidP="00DB4C21">
            <w:pPr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 xml:space="preserve">603200.00 </w:t>
            </w:r>
          </w:p>
        </w:tc>
        <w:tc>
          <w:tcPr>
            <w:tcW w:w="1275" w:type="dxa"/>
            <w:gridSpan w:val="2"/>
            <w:vAlign w:val="center"/>
          </w:tcPr>
          <w:p w:rsidR="008034D1" w:rsidRDefault="008034D1" w:rsidP="00DB4C21">
            <w:pPr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 xml:space="preserve">1400.00 </w:t>
            </w:r>
          </w:p>
        </w:tc>
        <w:tc>
          <w:tcPr>
            <w:tcW w:w="1560" w:type="dxa"/>
            <w:vAlign w:val="center"/>
          </w:tcPr>
          <w:p w:rsidR="008034D1" w:rsidRDefault="008034D1" w:rsidP="00DB4C21">
            <w:pPr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 xml:space="preserve">35000.00 </w:t>
            </w:r>
          </w:p>
        </w:tc>
        <w:tc>
          <w:tcPr>
            <w:tcW w:w="1275" w:type="dxa"/>
            <w:vAlign w:val="center"/>
          </w:tcPr>
          <w:p w:rsidR="008034D1" w:rsidRDefault="008034D1" w:rsidP="00DB4C21">
            <w:pPr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 xml:space="preserve">16000.00 </w:t>
            </w:r>
          </w:p>
        </w:tc>
        <w:tc>
          <w:tcPr>
            <w:tcW w:w="1843" w:type="dxa"/>
            <w:vAlign w:val="center"/>
          </w:tcPr>
          <w:p w:rsidR="008034D1" w:rsidRDefault="008034D1" w:rsidP="00DB4C21">
            <w:pPr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 xml:space="preserve">400000.00 </w:t>
            </w:r>
          </w:p>
        </w:tc>
        <w:tc>
          <w:tcPr>
            <w:tcW w:w="1700" w:type="dxa"/>
            <w:vAlign w:val="center"/>
          </w:tcPr>
          <w:p w:rsidR="008034D1" w:rsidRDefault="008034D1" w:rsidP="00DB4C21">
            <w:pPr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>2830200.00元</w:t>
            </w:r>
          </w:p>
        </w:tc>
      </w:tr>
      <w:tr w:rsidR="008034D1" w:rsidTr="00DB4C21">
        <w:trPr>
          <w:trHeight w:hRule="exact" w:val="2033"/>
          <w:jc w:val="center"/>
        </w:trPr>
        <w:tc>
          <w:tcPr>
            <w:tcW w:w="16105" w:type="dxa"/>
            <w:gridSpan w:val="15"/>
            <w:vAlign w:val="center"/>
          </w:tcPr>
          <w:p w:rsidR="008034D1" w:rsidRDefault="008034D1" w:rsidP="00DB4C21">
            <w:pPr>
              <w:pStyle w:val="2"/>
              <w:ind w:leftChars="0" w:left="0" w:firstLineChars="0" w:firstLine="0"/>
              <w:jc w:val="left"/>
              <w:rPr>
                <w:rFonts w:ascii="宋体" w:hAnsi="宋体" w:cs="仿宋_GB2312" w:hint="eastAsia"/>
                <w:sz w:val="20"/>
                <w:szCs w:val="22"/>
              </w:rPr>
            </w:pPr>
            <w:r>
              <w:rPr>
                <w:rFonts w:ascii="宋体" w:hAnsi="宋体" w:cs="仿宋_GB2312" w:hint="eastAsia"/>
                <w:sz w:val="20"/>
                <w:szCs w:val="22"/>
              </w:rPr>
              <w:t>提升改造期：以甲方实际要求为准，接到甲方要求后按期完成改造工作，未按时完工将不予支付全部款项；质量要求：详见投标文件；得分：82.81</w:t>
            </w:r>
          </w:p>
          <w:p w:rsidR="008034D1" w:rsidRDefault="008034D1" w:rsidP="00DB4C21">
            <w:pPr>
              <w:pStyle w:val="2"/>
              <w:ind w:leftChars="0" w:left="0" w:firstLineChars="0" w:firstLine="0"/>
              <w:jc w:val="left"/>
              <w:rPr>
                <w:rFonts w:ascii="宋体" w:hAnsi="宋体" w:cs="仿宋_GB2312" w:hint="eastAsia"/>
                <w:sz w:val="20"/>
                <w:szCs w:val="22"/>
              </w:rPr>
            </w:pPr>
            <w:r>
              <w:rPr>
                <w:rFonts w:ascii="宋体" w:hAnsi="宋体" w:cs="仿宋_GB2312" w:hint="eastAsia"/>
                <w:sz w:val="20"/>
                <w:szCs w:val="22"/>
              </w:rPr>
              <w:t>企业业绩： 1、昆明市公交站台候车亭灯箱制作及安装工程；2、昆明市春雨路道路恢复提升工程公交候车亭建设工程；3、昆明市公共自行车亭棚设备建设工程；4、云南风行万里广告有限公司公交站台候车</w:t>
            </w:r>
            <w:proofErr w:type="gramStart"/>
            <w:r>
              <w:rPr>
                <w:rFonts w:ascii="宋体" w:hAnsi="宋体" w:cs="仿宋_GB2312" w:hint="eastAsia"/>
                <w:sz w:val="20"/>
                <w:szCs w:val="22"/>
              </w:rPr>
              <w:t>亭维护</w:t>
            </w:r>
            <w:proofErr w:type="gramEnd"/>
            <w:r>
              <w:rPr>
                <w:rFonts w:ascii="宋体" w:hAnsi="宋体" w:cs="仿宋_GB2312" w:hint="eastAsia"/>
                <w:sz w:val="20"/>
                <w:szCs w:val="22"/>
              </w:rPr>
              <w:t>工程合同；5、昆明公交集团有限责任公司春融东路、聚贤街等公交候车亭提升改造项目；6、昆明公交集团有限责任公司春融街、和谐路等公交候车亭提升改造项目；7、昆明龙帆传媒有限公司公交站台广告牌建设工程合同；8、云南白马广告有限公司公交站台建设工程合同；9、昆明大通道文化传媒有限公司公交站台建设工程合同；10、云南风行广告有限公司二环路公交候车亭建设工程（一期）；11、云南风行广告有限公司二环路公交候车亭建设工程（二期）；12、云南华欣瀚荣广告有限公司宣传牌灯箱制作安装工程；13、昆明龙帆传媒有限公司公交站牌维修工程合同；14、昆明龙帆传媒有限公司公交站台广告牌工程合同。</w:t>
            </w:r>
          </w:p>
        </w:tc>
      </w:tr>
      <w:tr w:rsidR="008034D1" w:rsidTr="008034D1">
        <w:trPr>
          <w:trHeight w:hRule="exact" w:val="856"/>
          <w:jc w:val="center"/>
        </w:trPr>
        <w:tc>
          <w:tcPr>
            <w:tcW w:w="1222" w:type="dxa"/>
            <w:vAlign w:val="center"/>
          </w:tcPr>
          <w:p w:rsidR="008034D1" w:rsidRDefault="008034D1" w:rsidP="00DB4C21">
            <w:pPr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lastRenderedPageBreak/>
              <w:t>第二中标候选人</w:t>
            </w:r>
          </w:p>
        </w:tc>
        <w:tc>
          <w:tcPr>
            <w:tcW w:w="1842" w:type="dxa"/>
            <w:gridSpan w:val="2"/>
            <w:vAlign w:val="center"/>
          </w:tcPr>
          <w:p w:rsidR="008034D1" w:rsidRDefault="008034D1" w:rsidP="00DB4C21">
            <w:pPr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>莆田市集能工贸有限公司</w:t>
            </w:r>
          </w:p>
        </w:tc>
        <w:tc>
          <w:tcPr>
            <w:tcW w:w="1277" w:type="dxa"/>
            <w:gridSpan w:val="2"/>
            <w:vAlign w:val="center"/>
          </w:tcPr>
          <w:p w:rsidR="008034D1" w:rsidRDefault="008034D1" w:rsidP="00DB4C21">
            <w:pPr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 xml:space="preserve">28015.43 </w:t>
            </w:r>
          </w:p>
        </w:tc>
        <w:tc>
          <w:tcPr>
            <w:tcW w:w="1559" w:type="dxa"/>
            <w:vAlign w:val="center"/>
          </w:tcPr>
          <w:p w:rsidR="008034D1" w:rsidRDefault="008034D1" w:rsidP="00DB4C21">
            <w:pPr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 xml:space="preserve">1792987.52 </w:t>
            </w:r>
          </w:p>
        </w:tc>
        <w:tc>
          <w:tcPr>
            <w:tcW w:w="1134" w:type="dxa"/>
            <w:gridSpan w:val="2"/>
            <w:vAlign w:val="center"/>
          </w:tcPr>
          <w:p w:rsidR="008034D1" w:rsidRDefault="008034D1" w:rsidP="00DB4C21">
            <w:pPr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 xml:space="preserve">10451.72 </w:t>
            </w:r>
          </w:p>
        </w:tc>
        <w:tc>
          <w:tcPr>
            <w:tcW w:w="1418" w:type="dxa"/>
            <w:vAlign w:val="center"/>
          </w:tcPr>
          <w:p w:rsidR="008034D1" w:rsidRDefault="008034D1" w:rsidP="00DB4C21">
            <w:pPr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 xml:space="preserve">606199.76 </w:t>
            </w:r>
          </w:p>
        </w:tc>
        <w:tc>
          <w:tcPr>
            <w:tcW w:w="1275" w:type="dxa"/>
            <w:gridSpan w:val="2"/>
            <w:vAlign w:val="center"/>
          </w:tcPr>
          <w:p w:rsidR="008034D1" w:rsidRDefault="008034D1" w:rsidP="00DB4C21">
            <w:pPr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 xml:space="preserve">1473.59 </w:t>
            </w:r>
          </w:p>
        </w:tc>
        <w:tc>
          <w:tcPr>
            <w:tcW w:w="1560" w:type="dxa"/>
            <w:vAlign w:val="center"/>
          </w:tcPr>
          <w:p w:rsidR="008034D1" w:rsidRDefault="008034D1" w:rsidP="00DB4C21">
            <w:pPr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 xml:space="preserve">36839.75 </w:t>
            </w:r>
          </w:p>
        </w:tc>
        <w:tc>
          <w:tcPr>
            <w:tcW w:w="1275" w:type="dxa"/>
            <w:vAlign w:val="center"/>
          </w:tcPr>
          <w:p w:rsidR="008034D1" w:rsidRDefault="008034D1" w:rsidP="00DB4C21">
            <w:pPr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 xml:space="preserve">16720.50 </w:t>
            </w:r>
          </w:p>
        </w:tc>
        <w:tc>
          <w:tcPr>
            <w:tcW w:w="1843" w:type="dxa"/>
            <w:vAlign w:val="center"/>
          </w:tcPr>
          <w:p w:rsidR="008034D1" w:rsidRDefault="008034D1" w:rsidP="00DB4C21">
            <w:pPr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 xml:space="preserve">418012.50 </w:t>
            </w:r>
          </w:p>
        </w:tc>
        <w:tc>
          <w:tcPr>
            <w:tcW w:w="1700" w:type="dxa"/>
            <w:vAlign w:val="center"/>
          </w:tcPr>
          <w:p w:rsidR="008034D1" w:rsidRDefault="008034D1" w:rsidP="00DB4C21">
            <w:pPr>
              <w:widowControl/>
              <w:jc w:val="center"/>
              <w:textAlignment w:val="center"/>
              <w:rPr>
                <w:rFonts w:hint="eastAsia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2854039.53元</w:t>
            </w:r>
          </w:p>
        </w:tc>
      </w:tr>
      <w:tr w:rsidR="008034D1" w:rsidTr="00DB4C21">
        <w:trPr>
          <w:trHeight w:hRule="exact" w:val="1058"/>
          <w:jc w:val="center"/>
        </w:trPr>
        <w:tc>
          <w:tcPr>
            <w:tcW w:w="16105" w:type="dxa"/>
            <w:gridSpan w:val="15"/>
            <w:vAlign w:val="center"/>
          </w:tcPr>
          <w:p w:rsidR="008034D1" w:rsidRDefault="008034D1" w:rsidP="00DB4C21">
            <w:pPr>
              <w:pStyle w:val="2"/>
              <w:tabs>
                <w:tab w:val="center" w:pos="7944"/>
              </w:tabs>
              <w:ind w:leftChars="0" w:left="0" w:firstLineChars="0" w:firstLine="0"/>
              <w:jc w:val="left"/>
              <w:rPr>
                <w:rFonts w:ascii="宋体" w:hAnsi="宋体" w:cs="仿宋_GB2312" w:hint="eastAsia"/>
                <w:sz w:val="20"/>
                <w:szCs w:val="22"/>
              </w:rPr>
            </w:pPr>
            <w:r>
              <w:rPr>
                <w:rFonts w:ascii="宋体" w:hAnsi="宋体" w:cs="仿宋_GB2312" w:hint="eastAsia"/>
                <w:sz w:val="20"/>
                <w:szCs w:val="22"/>
              </w:rPr>
              <w:t>提升改造期：按采购人要求完成；质量要求：达到招标文件要求；得分：77.78</w:t>
            </w:r>
            <w:r>
              <w:rPr>
                <w:rFonts w:ascii="宋体" w:hAnsi="宋体" w:cs="仿宋_GB2312" w:hint="eastAsia"/>
                <w:sz w:val="20"/>
                <w:szCs w:val="22"/>
              </w:rPr>
              <w:tab/>
            </w:r>
          </w:p>
          <w:p w:rsidR="008034D1" w:rsidRDefault="008034D1" w:rsidP="00DB4C21">
            <w:pPr>
              <w:pStyle w:val="2"/>
              <w:ind w:leftChars="0" w:left="0" w:firstLineChars="0" w:firstLine="0"/>
              <w:jc w:val="left"/>
              <w:rPr>
                <w:rFonts w:ascii="宋体" w:hAnsi="宋体" w:cs="仿宋_GB2312" w:hint="eastAsia"/>
                <w:sz w:val="20"/>
                <w:szCs w:val="22"/>
              </w:rPr>
            </w:pPr>
            <w:r>
              <w:rPr>
                <w:rFonts w:ascii="宋体" w:hAnsi="宋体" w:cs="仿宋_GB2312" w:hint="eastAsia"/>
                <w:sz w:val="20"/>
                <w:szCs w:val="22"/>
              </w:rPr>
              <w:t>企业业绩：1、莆田市天华广告有限公司灯箱广告制作、安装；2、莆田市非凡广告有限公司公交候车</w:t>
            </w:r>
            <w:proofErr w:type="gramStart"/>
            <w:r>
              <w:rPr>
                <w:rFonts w:ascii="宋体" w:hAnsi="宋体" w:cs="仿宋_GB2312" w:hint="eastAsia"/>
                <w:sz w:val="20"/>
                <w:szCs w:val="22"/>
              </w:rPr>
              <w:t>亭制作</w:t>
            </w:r>
            <w:proofErr w:type="gramEnd"/>
            <w:r>
              <w:rPr>
                <w:rFonts w:ascii="宋体" w:hAnsi="宋体" w:cs="仿宋_GB2312" w:hint="eastAsia"/>
                <w:sz w:val="20"/>
                <w:szCs w:val="22"/>
              </w:rPr>
              <w:t>合同；3、莆田市达佳广告有限公司广告牌维修工程协议；4、莆田市大业广告公司广告牌工程施工；5、福建新恒基广告有限公司户外广告候车亭维修；6、莆田市未来广告有限公司单立柱广告牌施工工程。</w:t>
            </w:r>
          </w:p>
        </w:tc>
      </w:tr>
      <w:tr w:rsidR="008034D1" w:rsidTr="00DB4C21">
        <w:trPr>
          <w:trHeight w:hRule="exact" w:val="747"/>
          <w:jc w:val="center"/>
        </w:trPr>
        <w:tc>
          <w:tcPr>
            <w:tcW w:w="1222" w:type="dxa"/>
            <w:vAlign w:val="center"/>
          </w:tcPr>
          <w:p w:rsidR="008034D1" w:rsidRDefault="008034D1" w:rsidP="00DB4C21">
            <w:pPr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>第三中标候选人</w:t>
            </w:r>
          </w:p>
        </w:tc>
        <w:tc>
          <w:tcPr>
            <w:tcW w:w="1842" w:type="dxa"/>
            <w:gridSpan w:val="2"/>
            <w:vAlign w:val="center"/>
          </w:tcPr>
          <w:p w:rsidR="008034D1" w:rsidRDefault="008034D1" w:rsidP="00DB4C21">
            <w:pPr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>昆明昂优商贸有限公司</w:t>
            </w:r>
          </w:p>
        </w:tc>
        <w:tc>
          <w:tcPr>
            <w:tcW w:w="1277" w:type="dxa"/>
            <w:gridSpan w:val="2"/>
            <w:vAlign w:val="center"/>
          </w:tcPr>
          <w:p w:rsidR="008034D1" w:rsidRDefault="008034D1" w:rsidP="00DB4C21">
            <w:pPr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 xml:space="preserve">28000.32 </w:t>
            </w:r>
          </w:p>
        </w:tc>
        <w:tc>
          <w:tcPr>
            <w:tcW w:w="1559" w:type="dxa"/>
            <w:vAlign w:val="center"/>
          </w:tcPr>
          <w:p w:rsidR="008034D1" w:rsidRDefault="008034D1" w:rsidP="00DB4C21">
            <w:pPr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 xml:space="preserve">1792020.48 </w:t>
            </w:r>
          </w:p>
        </w:tc>
        <w:tc>
          <w:tcPr>
            <w:tcW w:w="1134" w:type="dxa"/>
            <w:gridSpan w:val="2"/>
            <w:vAlign w:val="center"/>
          </w:tcPr>
          <w:p w:rsidR="008034D1" w:rsidRDefault="008034D1" w:rsidP="00DB4C21">
            <w:pPr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 xml:space="preserve">10370.37 </w:t>
            </w:r>
          </w:p>
        </w:tc>
        <w:tc>
          <w:tcPr>
            <w:tcW w:w="1418" w:type="dxa"/>
            <w:vAlign w:val="center"/>
          </w:tcPr>
          <w:p w:rsidR="008034D1" w:rsidRDefault="008034D1" w:rsidP="00DB4C21">
            <w:pPr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 xml:space="preserve">601481.46 </w:t>
            </w:r>
          </w:p>
        </w:tc>
        <w:tc>
          <w:tcPr>
            <w:tcW w:w="1275" w:type="dxa"/>
            <w:gridSpan w:val="2"/>
            <w:vAlign w:val="center"/>
          </w:tcPr>
          <w:p w:rsidR="008034D1" w:rsidRDefault="008034D1" w:rsidP="00DB4C21">
            <w:pPr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 xml:space="preserve">1460.54 </w:t>
            </w:r>
          </w:p>
        </w:tc>
        <w:tc>
          <w:tcPr>
            <w:tcW w:w="1560" w:type="dxa"/>
            <w:vAlign w:val="center"/>
          </w:tcPr>
          <w:p w:rsidR="008034D1" w:rsidRDefault="008034D1" w:rsidP="00DB4C21">
            <w:pPr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 xml:space="preserve">36513.50 </w:t>
            </w:r>
          </w:p>
        </w:tc>
        <w:tc>
          <w:tcPr>
            <w:tcW w:w="1275" w:type="dxa"/>
            <w:vAlign w:val="center"/>
          </w:tcPr>
          <w:p w:rsidR="008034D1" w:rsidRDefault="008034D1" w:rsidP="00DB4C21">
            <w:pPr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 xml:space="preserve">16650.53 </w:t>
            </w:r>
          </w:p>
        </w:tc>
        <w:tc>
          <w:tcPr>
            <w:tcW w:w="1843" w:type="dxa"/>
            <w:vAlign w:val="center"/>
          </w:tcPr>
          <w:p w:rsidR="008034D1" w:rsidRDefault="008034D1" w:rsidP="00DB4C21">
            <w:pPr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 xml:space="preserve">416263.25 </w:t>
            </w:r>
          </w:p>
        </w:tc>
        <w:tc>
          <w:tcPr>
            <w:tcW w:w="1700" w:type="dxa"/>
            <w:vAlign w:val="center"/>
          </w:tcPr>
          <w:p w:rsidR="008034D1" w:rsidRDefault="008034D1" w:rsidP="00DB4C21">
            <w:pPr>
              <w:widowControl/>
              <w:jc w:val="center"/>
              <w:textAlignment w:val="center"/>
              <w:rPr>
                <w:rFonts w:hint="eastAsia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2846278.69元</w:t>
            </w:r>
          </w:p>
        </w:tc>
      </w:tr>
      <w:tr w:rsidR="008034D1" w:rsidTr="00DB4C21">
        <w:trPr>
          <w:trHeight w:val="1253"/>
          <w:jc w:val="center"/>
        </w:trPr>
        <w:tc>
          <w:tcPr>
            <w:tcW w:w="16105" w:type="dxa"/>
            <w:gridSpan w:val="15"/>
            <w:vAlign w:val="center"/>
          </w:tcPr>
          <w:p w:rsidR="008034D1" w:rsidRDefault="008034D1" w:rsidP="00DB4C21">
            <w:pPr>
              <w:pStyle w:val="2"/>
              <w:ind w:leftChars="0" w:left="0" w:firstLineChars="0" w:firstLine="0"/>
              <w:jc w:val="left"/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提升改造期：以甲方实际要求为准；质量要求：达到招标文件要求；得分：</w:t>
            </w:r>
            <w:r>
              <w:rPr>
                <w:rFonts w:hint="eastAsia"/>
                <w:sz w:val="20"/>
                <w:szCs w:val="22"/>
              </w:rPr>
              <w:t xml:space="preserve">66.27 </w:t>
            </w:r>
          </w:p>
          <w:p w:rsidR="008034D1" w:rsidRDefault="008034D1" w:rsidP="00DB4C21">
            <w:pPr>
              <w:pStyle w:val="2"/>
              <w:ind w:leftChars="0" w:left="0" w:firstLineChars="0" w:firstLine="0"/>
              <w:jc w:val="left"/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企业业绩：</w:t>
            </w:r>
            <w:r>
              <w:rPr>
                <w:rFonts w:hint="eastAsia"/>
                <w:sz w:val="20"/>
                <w:szCs w:val="22"/>
              </w:rPr>
              <w:t xml:space="preserve"> 1</w:t>
            </w:r>
            <w:r>
              <w:rPr>
                <w:rFonts w:hint="eastAsia"/>
                <w:sz w:val="20"/>
                <w:szCs w:val="22"/>
              </w:rPr>
              <w:t>、昆明公交集团有限责任公司锦绣大街、宜和路等部分公交候车亭提升改造项目；</w:t>
            </w:r>
            <w:r>
              <w:rPr>
                <w:rFonts w:hint="eastAsia"/>
                <w:sz w:val="20"/>
                <w:szCs w:val="22"/>
              </w:rPr>
              <w:t>2</w:t>
            </w:r>
            <w:r>
              <w:rPr>
                <w:rFonts w:hint="eastAsia"/>
                <w:sz w:val="20"/>
                <w:szCs w:val="22"/>
              </w:rPr>
              <w:t>、昆明公交集团有限责任公司朝云街、龙园路等公交候车亭提升改造项目；</w:t>
            </w:r>
            <w:r>
              <w:rPr>
                <w:rFonts w:hint="eastAsia"/>
                <w:sz w:val="20"/>
                <w:szCs w:val="22"/>
              </w:rPr>
              <w:t>3</w:t>
            </w:r>
            <w:r>
              <w:rPr>
                <w:rFonts w:hint="eastAsia"/>
                <w:sz w:val="20"/>
                <w:szCs w:val="22"/>
              </w:rPr>
              <w:t>、昆明民安广告有限公司公交候车</w:t>
            </w:r>
            <w:proofErr w:type="gramStart"/>
            <w:r>
              <w:rPr>
                <w:rFonts w:hint="eastAsia"/>
                <w:sz w:val="20"/>
                <w:szCs w:val="22"/>
              </w:rPr>
              <w:t>亭施工</w:t>
            </w:r>
            <w:proofErr w:type="gramEnd"/>
            <w:r>
              <w:rPr>
                <w:rFonts w:hint="eastAsia"/>
                <w:sz w:val="20"/>
                <w:szCs w:val="22"/>
              </w:rPr>
              <w:t>合同；</w:t>
            </w:r>
            <w:r>
              <w:rPr>
                <w:rFonts w:hint="eastAsia"/>
                <w:sz w:val="20"/>
                <w:szCs w:val="22"/>
              </w:rPr>
              <w:t>4</w:t>
            </w:r>
            <w:r>
              <w:rPr>
                <w:rFonts w:hint="eastAsia"/>
                <w:sz w:val="20"/>
                <w:szCs w:val="22"/>
              </w:rPr>
              <w:t>、上海佳畅广告有限公司昆明分公司</w:t>
            </w:r>
            <w:r>
              <w:rPr>
                <w:rFonts w:hint="eastAsia"/>
                <w:sz w:val="20"/>
                <w:szCs w:val="22"/>
              </w:rPr>
              <w:tab/>
            </w:r>
            <w:r>
              <w:rPr>
                <w:rFonts w:hint="eastAsia"/>
                <w:sz w:val="20"/>
                <w:szCs w:val="22"/>
              </w:rPr>
              <w:t>公共交通站台制作安装工程施工合同；</w:t>
            </w:r>
            <w:r>
              <w:rPr>
                <w:rFonts w:hint="eastAsia"/>
                <w:sz w:val="20"/>
                <w:szCs w:val="22"/>
              </w:rPr>
              <w:t>5</w:t>
            </w:r>
            <w:r>
              <w:rPr>
                <w:rFonts w:hint="eastAsia"/>
                <w:sz w:val="20"/>
                <w:szCs w:val="22"/>
              </w:rPr>
              <w:t>、云南天宁建筑工程有限公司公交站牌工程合同；</w:t>
            </w:r>
            <w:r>
              <w:rPr>
                <w:rFonts w:hint="eastAsia"/>
                <w:sz w:val="20"/>
                <w:szCs w:val="22"/>
              </w:rPr>
              <w:t>6</w:t>
            </w:r>
            <w:r>
              <w:rPr>
                <w:rFonts w:hint="eastAsia"/>
                <w:sz w:val="20"/>
                <w:szCs w:val="22"/>
              </w:rPr>
              <w:t>、山东旭阳经贸有限公司公交候车亭建设合同。</w:t>
            </w:r>
          </w:p>
        </w:tc>
      </w:tr>
      <w:tr w:rsidR="008034D1" w:rsidTr="00DB4C21">
        <w:trPr>
          <w:trHeight w:hRule="exact" w:val="322"/>
          <w:jc w:val="center"/>
        </w:trPr>
        <w:tc>
          <w:tcPr>
            <w:tcW w:w="2006" w:type="dxa"/>
            <w:gridSpan w:val="2"/>
            <w:vAlign w:val="center"/>
          </w:tcPr>
          <w:p w:rsidR="008034D1" w:rsidRDefault="008034D1" w:rsidP="00DB4C21">
            <w:pPr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>备  注</w:t>
            </w:r>
          </w:p>
        </w:tc>
        <w:tc>
          <w:tcPr>
            <w:tcW w:w="14099" w:type="dxa"/>
            <w:gridSpan w:val="13"/>
            <w:vAlign w:val="center"/>
          </w:tcPr>
          <w:p w:rsidR="008034D1" w:rsidRDefault="008034D1" w:rsidP="00DB4C21">
            <w:pPr>
              <w:jc w:val="left"/>
              <w:rPr>
                <w:rFonts w:ascii="宋体" w:hAnsi="宋体" w:cs="仿宋_GB2312" w:hint="eastAsia"/>
                <w:sz w:val="20"/>
              </w:rPr>
            </w:pPr>
            <w:r>
              <w:rPr>
                <w:rStyle w:val="mutirowtextlabel"/>
                <w:rFonts w:hint="eastAsia"/>
                <w:color w:val="323232"/>
                <w:sz w:val="20"/>
              </w:rPr>
              <w:t>本项目对项目负责人、技术负责人无要求。</w:t>
            </w:r>
          </w:p>
        </w:tc>
      </w:tr>
      <w:tr w:rsidR="008034D1" w:rsidTr="00DB4C21">
        <w:trPr>
          <w:trHeight w:hRule="exact" w:val="346"/>
          <w:jc w:val="center"/>
        </w:trPr>
        <w:tc>
          <w:tcPr>
            <w:tcW w:w="16105" w:type="dxa"/>
            <w:gridSpan w:val="15"/>
          </w:tcPr>
          <w:p w:rsidR="008034D1" w:rsidRDefault="008034D1" w:rsidP="00DB4C21">
            <w:pPr>
              <w:jc w:val="center"/>
              <w:rPr>
                <w:rFonts w:ascii="宋体" w:hAnsi="宋体" w:cs="仿宋_GB2312" w:hint="eastAsia"/>
                <w:sz w:val="20"/>
              </w:rPr>
            </w:pPr>
            <w:proofErr w:type="gramStart"/>
            <w:r>
              <w:rPr>
                <w:rFonts w:ascii="宋体" w:hAnsi="宋体" w:cs="仿宋_GB2312" w:hint="eastAsia"/>
                <w:sz w:val="20"/>
              </w:rPr>
              <w:t>废标情况</w:t>
            </w:r>
            <w:proofErr w:type="gramEnd"/>
          </w:p>
        </w:tc>
      </w:tr>
      <w:tr w:rsidR="008034D1" w:rsidTr="00DB4C21">
        <w:trPr>
          <w:trHeight w:hRule="exact" w:val="421"/>
          <w:jc w:val="center"/>
        </w:trPr>
        <w:tc>
          <w:tcPr>
            <w:tcW w:w="3844" w:type="dxa"/>
            <w:gridSpan w:val="4"/>
            <w:vAlign w:val="center"/>
          </w:tcPr>
          <w:p w:rsidR="008034D1" w:rsidRDefault="008034D1" w:rsidP="00DB4C21">
            <w:pPr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>被废标投标人名称</w:t>
            </w:r>
          </w:p>
        </w:tc>
        <w:tc>
          <w:tcPr>
            <w:tcW w:w="12261" w:type="dxa"/>
            <w:gridSpan w:val="11"/>
            <w:vAlign w:val="center"/>
          </w:tcPr>
          <w:p w:rsidR="008034D1" w:rsidRDefault="008034D1" w:rsidP="00DB4C21">
            <w:pPr>
              <w:jc w:val="center"/>
              <w:rPr>
                <w:rFonts w:ascii="宋体" w:hAnsi="宋体" w:cs="仿宋_GB2312" w:hint="eastAsia"/>
                <w:sz w:val="20"/>
              </w:rPr>
            </w:pPr>
            <w:proofErr w:type="gramStart"/>
            <w:r>
              <w:rPr>
                <w:rFonts w:ascii="宋体" w:hAnsi="宋体" w:cs="仿宋_GB2312" w:hint="eastAsia"/>
                <w:sz w:val="20"/>
              </w:rPr>
              <w:t>废标原因</w:t>
            </w:r>
            <w:proofErr w:type="gramEnd"/>
          </w:p>
        </w:tc>
      </w:tr>
      <w:tr w:rsidR="008034D1" w:rsidTr="00DB4C21">
        <w:trPr>
          <w:trHeight w:val="326"/>
          <w:jc w:val="center"/>
        </w:trPr>
        <w:tc>
          <w:tcPr>
            <w:tcW w:w="3844" w:type="dxa"/>
            <w:gridSpan w:val="4"/>
            <w:vAlign w:val="center"/>
          </w:tcPr>
          <w:p w:rsidR="008034D1" w:rsidRDefault="008034D1" w:rsidP="00DB4C21">
            <w:pPr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>无</w:t>
            </w:r>
          </w:p>
        </w:tc>
        <w:tc>
          <w:tcPr>
            <w:tcW w:w="12261" w:type="dxa"/>
            <w:gridSpan w:val="11"/>
            <w:vAlign w:val="center"/>
          </w:tcPr>
          <w:p w:rsidR="008034D1" w:rsidRDefault="008034D1" w:rsidP="00DB4C21">
            <w:pPr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>无</w:t>
            </w:r>
          </w:p>
        </w:tc>
      </w:tr>
      <w:tr w:rsidR="008034D1" w:rsidTr="00DB4C21">
        <w:trPr>
          <w:trHeight w:hRule="exact" w:val="1131"/>
          <w:jc w:val="center"/>
        </w:trPr>
        <w:tc>
          <w:tcPr>
            <w:tcW w:w="3844" w:type="dxa"/>
            <w:gridSpan w:val="4"/>
            <w:vAlign w:val="center"/>
          </w:tcPr>
          <w:p w:rsidR="008034D1" w:rsidRDefault="008034D1" w:rsidP="00DB4C21">
            <w:pPr>
              <w:rPr>
                <w:rFonts w:ascii="宋体" w:hAnsi="宋体" w:cs="仿宋_GB2312" w:hint="eastAsia"/>
                <w:color w:val="000000"/>
                <w:sz w:val="20"/>
              </w:rPr>
            </w:pPr>
            <w:r>
              <w:rPr>
                <w:rFonts w:ascii="宋体" w:hAnsi="宋体" w:cs="仿宋_GB2312" w:hint="eastAsia"/>
                <w:color w:val="000000"/>
                <w:sz w:val="20"/>
              </w:rPr>
              <w:t>招标人审核意见</w:t>
            </w:r>
          </w:p>
        </w:tc>
        <w:tc>
          <w:tcPr>
            <w:tcW w:w="12261" w:type="dxa"/>
            <w:gridSpan w:val="11"/>
          </w:tcPr>
          <w:p w:rsidR="008034D1" w:rsidRDefault="008034D1" w:rsidP="00DB4C21">
            <w:pPr>
              <w:spacing w:line="240" w:lineRule="exact"/>
              <w:rPr>
                <w:rFonts w:ascii="宋体" w:hAnsi="宋体" w:cs="仿宋_GB2312" w:hint="eastAsia"/>
                <w:sz w:val="20"/>
              </w:rPr>
            </w:pPr>
          </w:p>
          <w:p w:rsidR="008034D1" w:rsidRDefault="008034D1" w:rsidP="00DB4C21">
            <w:pPr>
              <w:spacing w:line="240" w:lineRule="exact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>同意，请代理公司代为发布。</w:t>
            </w:r>
          </w:p>
          <w:p w:rsidR="008034D1" w:rsidRDefault="008034D1" w:rsidP="00DB4C21">
            <w:pPr>
              <w:rPr>
                <w:rFonts w:ascii="宋体" w:hAnsi="宋体" w:cs="仿宋_GB2312" w:hint="eastAsia"/>
                <w:color w:val="000000"/>
                <w:sz w:val="20"/>
              </w:rPr>
            </w:pPr>
          </w:p>
          <w:p w:rsidR="008034D1" w:rsidRDefault="008034D1" w:rsidP="00DB4C21">
            <w:pPr>
              <w:ind w:firstLineChars="3100" w:firstLine="6200"/>
              <w:rPr>
                <w:rFonts w:ascii="宋体" w:hAnsi="宋体" w:cs="仿宋_GB2312" w:hint="eastAsia"/>
                <w:color w:val="000000"/>
                <w:sz w:val="20"/>
              </w:rPr>
            </w:pPr>
            <w:r>
              <w:rPr>
                <w:rFonts w:ascii="宋体" w:hAnsi="宋体" w:cs="仿宋_GB2312" w:hint="eastAsia"/>
                <w:color w:val="000000"/>
                <w:sz w:val="20"/>
              </w:rPr>
              <w:t>审核人：</w:t>
            </w:r>
            <w:r>
              <w:rPr>
                <w:rFonts w:ascii="宋体" w:hAnsi="宋体" w:cs="宋体" w:hint="eastAsia"/>
                <w:color w:val="000000"/>
                <w:sz w:val="20"/>
              </w:rPr>
              <w:t xml:space="preserve"> </w:t>
            </w:r>
          </w:p>
        </w:tc>
      </w:tr>
      <w:tr w:rsidR="008034D1" w:rsidTr="00DB4C21">
        <w:trPr>
          <w:trHeight w:hRule="exact" w:val="380"/>
          <w:jc w:val="center"/>
        </w:trPr>
        <w:tc>
          <w:tcPr>
            <w:tcW w:w="16105" w:type="dxa"/>
            <w:gridSpan w:val="15"/>
            <w:vAlign w:val="center"/>
          </w:tcPr>
          <w:p w:rsidR="008034D1" w:rsidRDefault="008034D1" w:rsidP="00DB4C21">
            <w:pPr>
              <w:rPr>
                <w:rFonts w:ascii="宋体" w:hAnsi="宋体" w:cs="仿宋_GB2312" w:hint="eastAsia"/>
                <w:color w:val="000000"/>
                <w:sz w:val="20"/>
              </w:rPr>
            </w:pPr>
            <w:r>
              <w:rPr>
                <w:rFonts w:ascii="宋体" w:hAnsi="宋体" w:cs="仿宋_GB2312" w:hint="eastAsia"/>
                <w:color w:val="000000"/>
                <w:sz w:val="20"/>
              </w:rPr>
              <w:t>此公示期为3日，若对上述公示有异议，可在公示期内向招标人进行质疑</w:t>
            </w:r>
          </w:p>
        </w:tc>
      </w:tr>
    </w:tbl>
    <w:p w:rsidR="00E80C36" w:rsidRPr="008034D1" w:rsidRDefault="00E80C36"/>
    <w:sectPr w:rsidR="00E80C36" w:rsidRPr="008034D1" w:rsidSect="008034D1">
      <w:pgSz w:w="16838" w:h="11906" w:orient="landscape"/>
      <w:pgMar w:top="397" w:right="1021" w:bottom="851" w:left="102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4D1"/>
    <w:rsid w:val="0017348E"/>
    <w:rsid w:val="00213DB2"/>
    <w:rsid w:val="002A7BF4"/>
    <w:rsid w:val="002F514A"/>
    <w:rsid w:val="003E0A92"/>
    <w:rsid w:val="004308E2"/>
    <w:rsid w:val="00435AAF"/>
    <w:rsid w:val="004465EF"/>
    <w:rsid w:val="004A6A55"/>
    <w:rsid w:val="004E63C3"/>
    <w:rsid w:val="004F18C2"/>
    <w:rsid w:val="00535B43"/>
    <w:rsid w:val="005D7034"/>
    <w:rsid w:val="00696516"/>
    <w:rsid w:val="007950D6"/>
    <w:rsid w:val="007C59E3"/>
    <w:rsid w:val="007D5FC6"/>
    <w:rsid w:val="008034D1"/>
    <w:rsid w:val="009248F2"/>
    <w:rsid w:val="00947D62"/>
    <w:rsid w:val="009D2BB8"/>
    <w:rsid w:val="00AA3C06"/>
    <w:rsid w:val="00B45D19"/>
    <w:rsid w:val="00BC6C37"/>
    <w:rsid w:val="00C36D2A"/>
    <w:rsid w:val="00C90E5E"/>
    <w:rsid w:val="00CE3B0D"/>
    <w:rsid w:val="00CF7CD3"/>
    <w:rsid w:val="00D14B1D"/>
    <w:rsid w:val="00E8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034D1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034D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p0">
    <w:name w:val="p0"/>
    <w:basedOn w:val="a"/>
    <w:rsid w:val="008034D1"/>
    <w:pPr>
      <w:widowControl/>
    </w:pPr>
    <w:rPr>
      <w:rFonts w:ascii="Times New Roman" w:eastAsia="宋体" w:hAnsi="Times New Roman" w:cs="Times New Roman"/>
      <w:kern w:val="0"/>
      <w:szCs w:val="21"/>
    </w:rPr>
  </w:style>
  <w:style w:type="character" w:customStyle="1" w:styleId="mutirowtextlabel">
    <w:name w:val="mutirowtextlabel"/>
    <w:basedOn w:val="a0"/>
    <w:rsid w:val="008034D1"/>
  </w:style>
  <w:style w:type="paragraph" w:styleId="a3">
    <w:name w:val="Body Text Indent"/>
    <w:basedOn w:val="a"/>
    <w:link w:val="Char"/>
    <w:uiPriority w:val="99"/>
    <w:semiHidden/>
    <w:unhideWhenUsed/>
    <w:rsid w:val="008034D1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8034D1"/>
  </w:style>
  <w:style w:type="paragraph" w:styleId="2">
    <w:name w:val="Body Text First Indent 2"/>
    <w:basedOn w:val="a3"/>
    <w:link w:val="2Char"/>
    <w:uiPriority w:val="99"/>
    <w:unhideWhenUsed/>
    <w:qFormat/>
    <w:rsid w:val="008034D1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character" w:customStyle="1" w:styleId="2Char">
    <w:name w:val="正文首行缩进 2 Char"/>
    <w:basedOn w:val="Char"/>
    <w:link w:val="2"/>
    <w:uiPriority w:val="99"/>
    <w:rsid w:val="008034D1"/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034D1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034D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p0">
    <w:name w:val="p0"/>
    <w:basedOn w:val="a"/>
    <w:rsid w:val="008034D1"/>
    <w:pPr>
      <w:widowControl/>
    </w:pPr>
    <w:rPr>
      <w:rFonts w:ascii="Times New Roman" w:eastAsia="宋体" w:hAnsi="Times New Roman" w:cs="Times New Roman"/>
      <w:kern w:val="0"/>
      <w:szCs w:val="21"/>
    </w:rPr>
  </w:style>
  <w:style w:type="character" w:customStyle="1" w:styleId="mutirowtextlabel">
    <w:name w:val="mutirowtextlabel"/>
    <w:basedOn w:val="a0"/>
    <w:rsid w:val="008034D1"/>
  </w:style>
  <w:style w:type="paragraph" w:styleId="a3">
    <w:name w:val="Body Text Indent"/>
    <w:basedOn w:val="a"/>
    <w:link w:val="Char"/>
    <w:uiPriority w:val="99"/>
    <w:semiHidden/>
    <w:unhideWhenUsed/>
    <w:rsid w:val="008034D1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8034D1"/>
  </w:style>
  <w:style w:type="paragraph" w:styleId="2">
    <w:name w:val="Body Text First Indent 2"/>
    <w:basedOn w:val="a3"/>
    <w:link w:val="2Char"/>
    <w:uiPriority w:val="99"/>
    <w:unhideWhenUsed/>
    <w:qFormat/>
    <w:rsid w:val="008034D1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character" w:customStyle="1" w:styleId="2Char">
    <w:name w:val="正文首行缩进 2 Char"/>
    <w:basedOn w:val="Char"/>
    <w:link w:val="2"/>
    <w:uiPriority w:val="99"/>
    <w:rsid w:val="008034D1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1575</Characters>
  <Application>Microsoft Office Word</Application>
  <DocSecurity>0</DocSecurity>
  <Lines>13</Lines>
  <Paragraphs>3</Paragraphs>
  <ScaleCrop>false</ScaleCrop>
  <Company>Microsoft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</dc:creator>
  <cp:lastModifiedBy>LM</cp:lastModifiedBy>
  <cp:revision>1</cp:revision>
  <dcterms:created xsi:type="dcterms:W3CDTF">2019-09-02T00:52:00Z</dcterms:created>
  <dcterms:modified xsi:type="dcterms:W3CDTF">2019-09-02T00:53:00Z</dcterms:modified>
</cp:coreProperties>
</file>