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after="0" w:line="360" w:lineRule="auto"/>
        <w:jc w:val="center"/>
        <w:textAlignment w:val="auto"/>
        <w:rPr>
          <w:rFonts w:hint="eastAsia" w:ascii="黑体" w:hAnsi="黑体" w:eastAsia="黑体" w:cs="宋体"/>
          <w:b w:val="0"/>
          <w:kern w:val="1"/>
          <w:sz w:val="36"/>
        </w:rPr>
      </w:pPr>
      <w:r>
        <w:rPr>
          <w:rFonts w:hint="eastAsia" w:ascii="黑体" w:hAnsi="黑体" w:eastAsia="黑体" w:cs="宋体"/>
          <w:b w:val="0"/>
          <w:kern w:val="1"/>
          <w:sz w:val="36"/>
        </w:rPr>
        <w:t>昆明公交广告传媒有限责任公司新购喷绘写真机招标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after="0" w:line="360" w:lineRule="auto"/>
        <w:jc w:val="center"/>
        <w:textAlignment w:val="auto"/>
        <w:rPr>
          <w:rFonts w:hint="eastAsia" w:ascii="黑体" w:hAnsi="黑体" w:eastAsia="黑体" w:cs="宋体"/>
          <w:b w:val="0"/>
          <w:kern w:val="1"/>
          <w:sz w:val="36"/>
        </w:rPr>
      </w:pPr>
      <w:r>
        <w:rPr>
          <w:rFonts w:hint="eastAsia" w:ascii="黑体" w:hAnsi="黑体" w:eastAsia="黑体" w:cs="宋体"/>
          <w:b w:val="0"/>
          <w:kern w:val="1"/>
          <w:sz w:val="36"/>
          <w:lang w:eastAsia="zh-CN"/>
        </w:rPr>
        <w:t>招标</w:t>
      </w:r>
      <w:r>
        <w:rPr>
          <w:rFonts w:hint="eastAsia" w:ascii="黑体" w:hAnsi="黑体" w:eastAsia="黑体" w:cs="宋体"/>
          <w:b w:val="0"/>
          <w:kern w:val="1"/>
          <w:sz w:val="36"/>
        </w:rPr>
        <w:t>公告</w:t>
      </w:r>
    </w:p>
    <w:p>
      <w:pPr>
        <w:pStyle w:val="3"/>
        <w:adjustRightInd w:val="0"/>
        <w:spacing w:before="10" w:after="0" w:line="480" w:lineRule="auto"/>
        <w:rPr>
          <w:sz w:val="24"/>
        </w:rPr>
      </w:pPr>
      <w:bookmarkStart w:id="0" w:name="_Toc435713433"/>
      <w:bookmarkStart w:id="1" w:name="_Toc459362219"/>
      <w:bookmarkStart w:id="2" w:name="_Toc459736012"/>
      <w:bookmarkStart w:id="3" w:name="_Toc459737111"/>
      <w:bookmarkStart w:id="4" w:name="_Toc459737587"/>
      <w:bookmarkStart w:id="5" w:name="_Toc530567097"/>
      <w:r>
        <w:rPr>
          <w:sz w:val="24"/>
        </w:rPr>
        <w:t>1．</w:t>
      </w:r>
      <w:r>
        <w:rPr>
          <w:rFonts w:hint="eastAsia"/>
          <w:sz w:val="24"/>
        </w:rPr>
        <w:t>招标</w:t>
      </w:r>
      <w:r>
        <w:rPr>
          <w:sz w:val="24"/>
        </w:rPr>
        <w:t>条件</w:t>
      </w:r>
      <w:bookmarkEnd w:id="0"/>
      <w:bookmarkEnd w:id="1"/>
      <w:bookmarkEnd w:id="2"/>
      <w:bookmarkEnd w:id="3"/>
      <w:bookmarkEnd w:id="4"/>
      <w:bookmarkEnd w:id="5"/>
      <w:bookmarkStart w:id="39" w:name="_GoBack"/>
      <w:bookmarkEnd w:id="39"/>
    </w:p>
    <w:p>
      <w:pPr>
        <w:adjustRightInd w:val="0"/>
        <w:snapToGrid w:val="0"/>
        <w:spacing w:line="480" w:lineRule="auto"/>
        <w:ind w:firstLine="360" w:firstLineChars="20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本招标项目</w:t>
      </w:r>
      <w:r>
        <w:rPr>
          <w:rFonts w:hint="eastAsia" w:ascii="宋体" w:hAnsi="宋体"/>
          <w:sz w:val="18"/>
          <w:szCs w:val="18"/>
          <w:u w:val="single"/>
        </w:rPr>
        <w:t xml:space="preserve"> 昆明公交广告传媒有限责任公司新购喷绘写真机招标</w:t>
      </w:r>
      <w:r>
        <w:rPr>
          <w:rFonts w:hint="eastAsia" w:ascii="宋体" w:hAnsi="宋体" w:cs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</w:rPr>
        <w:t>,参照《中华人民共和国招标投标法》等有关法律法规的规定，项目已具备招标条件。招标人为：</w:t>
      </w:r>
      <w:r>
        <w:rPr>
          <w:rFonts w:hint="eastAsia" w:ascii="宋体" w:hAnsi="宋体"/>
          <w:sz w:val="18"/>
          <w:szCs w:val="18"/>
          <w:u w:val="single"/>
        </w:rPr>
        <w:t xml:space="preserve"> 昆明公交广告传媒有限责任公司 </w:t>
      </w:r>
      <w:r>
        <w:rPr>
          <w:rFonts w:hint="eastAsia" w:ascii="宋体" w:hAnsi="宋体"/>
          <w:sz w:val="18"/>
          <w:szCs w:val="18"/>
        </w:rPr>
        <w:t>，招标代理机构为：</w:t>
      </w:r>
      <w:r>
        <w:rPr>
          <w:rFonts w:hint="eastAsia"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kern w:val="0"/>
          <w:sz w:val="18"/>
          <w:szCs w:val="18"/>
          <w:u w:val="single"/>
        </w:rPr>
        <w:t xml:space="preserve">云南惟诚工程招标代理有限公司 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kern w:val="0"/>
          <w:sz w:val="18"/>
          <w:szCs w:val="18"/>
        </w:rPr>
        <w:t>项目资金来自</w:t>
      </w:r>
      <w:r>
        <w:rPr>
          <w:rFonts w:hint="eastAsia" w:ascii="宋体" w:hAnsi="宋体"/>
          <w:kern w:val="0"/>
          <w:sz w:val="18"/>
          <w:szCs w:val="18"/>
          <w:u w:val="single"/>
        </w:rPr>
        <w:t xml:space="preserve"> 自筹  </w:t>
      </w:r>
      <w:r>
        <w:rPr>
          <w:rFonts w:hint="eastAsia" w:ascii="宋体" w:hAnsi="宋体"/>
          <w:kern w:val="0"/>
          <w:sz w:val="18"/>
          <w:szCs w:val="18"/>
        </w:rPr>
        <w:t>（资金来源），项目出资比例为</w:t>
      </w:r>
      <w:r>
        <w:rPr>
          <w:rFonts w:hint="eastAsia" w:ascii="宋体" w:hAnsi="宋体"/>
          <w:kern w:val="0"/>
          <w:sz w:val="18"/>
          <w:szCs w:val="18"/>
          <w:u w:val="single"/>
        </w:rPr>
        <w:t xml:space="preserve"> 100% </w:t>
      </w:r>
      <w:r>
        <w:rPr>
          <w:rFonts w:hint="eastAsia" w:ascii="宋体" w:hAnsi="宋体"/>
          <w:sz w:val="18"/>
          <w:szCs w:val="18"/>
        </w:rPr>
        <w:t>。现采用公开招标方式择优选定该项目实施服务单位。</w:t>
      </w:r>
    </w:p>
    <w:p>
      <w:pPr>
        <w:pStyle w:val="3"/>
        <w:adjustRightInd w:val="0"/>
        <w:spacing w:before="10" w:after="0" w:line="480" w:lineRule="auto"/>
        <w:rPr>
          <w:rFonts w:cs="宋体"/>
          <w:sz w:val="24"/>
        </w:rPr>
      </w:pPr>
      <w:bookmarkStart w:id="6" w:name="_Toc459362220"/>
      <w:bookmarkStart w:id="7" w:name="_Toc435713434"/>
      <w:bookmarkStart w:id="8" w:name="_Toc459736013"/>
      <w:bookmarkStart w:id="9" w:name="_Toc459737112"/>
      <w:bookmarkStart w:id="10" w:name="_Toc459737588"/>
      <w:bookmarkStart w:id="11" w:name="_Toc530567098"/>
      <w:r>
        <w:rPr>
          <w:sz w:val="24"/>
        </w:rPr>
        <w:t>2．</w:t>
      </w:r>
      <w:r>
        <w:rPr>
          <w:rFonts w:hint="eastAsia"/>
          <w:sz w:val="24"/>
        </w:rPr>
        <w:t>招标</w:t>
      </w:r>
      <w:r>
        <w:rPr>
          <w:sz w:val="24"/>
        </w:rPr>
        <w:t>内容</w:t>
      </w:r>
      <w:bookmarkEnd w:id="6"/>
      <w:bookmarkEnd w:id="7"/>
      <w:bookmarkEnd w:id="8"/>
      <w:bookmarkEnd w:id="9"/>
      <w:bookmarkEnd w:id="10"/>
      <w:bookmarkEnd w:id="11"/>
    </w:p>
    <w:p>
      <w:pPr>
        <w:adjustRightInd w:val="0"/>
        <w:snapToGrid w:val="0"/>
        <w:spacing w:line="480" w:lineRule="auto"/>
        <w:ind w:firstLine="420"/>
        <w:rPr>
          <w:rFonts w:hint="eastAsia" w:ascii="宋体" w:hAnsi="宋体" w:cs="宋体"/>
          <w:kern w:val="1"/>
          <w:sz w:val="18"/>
          <w:szCs w:val="18"/>
        </w:rPr>
      </w:pPr>
      <w:r>
        <w:rPr>
          <w:rFonts w:ascii="宋体" w:hAnsi="宋体" w:cs="宋体"/>
          <w:kern w:val="1"/>
          <w:sz w:val="18"/>
          <w:szCs w:val="18"/>
        </w:rPr>
        <w:t>2.</w:t>
      </w:r>
      <w:r>
        <w:rPr>
          <w:rFonts w:hint="eastAsia" w:ascii="宋体" w:hAnsi="宋体" w:cs="宋体"/>
          <w:kern w:val="1"/>
          <w:sz w:val="18"/>
          <w:szCs w:val="18"/>
        </w:rPr>
        <w:t>1</w:t>
      </w:r>
      <w:r>
        <w:rPr>
          <w:rFonts w:ascii="宋体" w:hAnsi="宋体" w:cs="宋体"/>
          <w:kern w:val="1"/>
          <w:sz w:val="18"/>
          <w:szCs w:val="18"/>
        </w:rPr>
        <w:t xml:space="preserve"> </w:t>
      </w:r>
      <w:r>
        <w:rPr>
          <w:rFonts w:hint="eastAsia" w:ascii="宋体" w:hAnsi="宋体" w:cs="宋体"/>
          <w:kern w:val="1"/>
          <w:sz w:val="18"/>
          <w:szCs w:val="18"/>
        </w:rPr>
        <w:t>项目名称</w:t>
      </w:r>
      <w:r>
        <w:rPr>
          <w:rFonts w:ascii="宋体" w:hAnsi="宋体" w:cs="宋体"/>
          <w:kern w:val="1"/>
          <w:sz w:val="18"/>
          <w:szCs w:val="18"/>
        </w:rPr>
        <w:t>：</w:t>
      </w:r>
      <w:r>
        <w:rPr>
          <w:rFonts w:hint="eastAsia" w:ascii="宋体" w:hAnsi="宋体" w:cs="宋体"/>
          <w:kern w:val="1"/>
          <w:sz w:val="18"/>
          <w:szCs w:val="18"/>
        </w:rPr>
        <w:t>昆明公交广告传媒有限责任公司新购喷绘写真机招标。</w:t>
      </w:r>
    </w:p>
    <w:p>
      <w:pPr>
        <w:adjustRightInd w:val="0"/>
        <w:snapToGrid w:val="0"/>
        <w:spacing w:line="480" w:lineRule="auto"/>
        <w:ind w:firstLine="420"/>
        <w:rPr>
          <w:rFonts w:hint="eastAsia" w:ascii="宋体" w:hAnsi="宋体" w:cs="宋体"/>
          <w:kern w:val="1"/>
          <w:sz w:val="18"/>
          <w:szCs w:val="18"/>
        </w:rPr>
      </w:pPr>
      <w:r>
        <w:rPr>
          <w:rFonts w:hint="eastAsia" w:ascii="宋体" w:hAnsi="宋体" w:cs="宋体"/>
          <w:kern w:val="1"/>
          <w:sz w:val="18"/>
          <w:szCs w:val="18"/>
        </w:rPr>
        <w:t>2.2 项目拦标价为：</w:t>
      </w:r>
    </w:p>
    <w:tbl>
      <w:tblPr>
        <w:tblStyle w:val="5"/>
        <w:tblW w:w="84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090"/>
        <w:gridCol w:w="1112"/>
        <w:gridCol w:w="1410"/>
        <w:gridCol w:w="1411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序号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采购内容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数量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单价（元）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保修期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1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喷绘写真机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1台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55000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18个月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2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UV喷绘打印机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1台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900000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18个月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消耗品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3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附件UV喷绘机墨水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1（升）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420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4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涂层液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1瓶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420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5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液体胶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1瓶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360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6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水性墨水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1瓶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70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480" w:lineRule="auto"/>
        <w:ind w:firstLine="420"/>
        <w:rPr>
          <w:rFonts w:hint="eastAsia" w:ascii="宋体" w:hAnsi="宋体" w:cs="宋体"/>
          <w:kern w:val="1"/>
          <w:sz w:val="18"/>
          <w:szCs w:val="18"/>
        </w:rPr>
      </w:pPr>
    </w:p>
    <w:p>
      <w:pPr>
        <w:adjustRightInd w:val="0"/>
        <w:snapToGrid w:val="0"/>
        <w:spacing w:line="480" w:lineRule="auto"/>
        <w:ind w:firstLine="420"/>
        <w:rPr>
          <w:rFonts w:hint="eastAsia" w:ascii="宋体" w:hAnsi="宋体" w:cs="宋体"/>
          <w:kern w:val="1"/>
          <w:sz w:val="18"/>
          <w:szCs w:val="18"/>
        </w:rPr>
      </w:pPr>
      <w:r>
        <w:rPr>
          <w:rFonts w:hint="eastAsia" w:ascii="宋体" w:hAnsi="宋体" w:cs="宋体"/>
          <w:kern w:val="1"/>
          <w:sz w:val="18"/>
          <w:szCs w:val="18"/>
        </w:rPr>
        <w:t>2.3采购内容：</w:t>
      </w:r>
    </w:p>
    <w:tbl>
      <w:tblPr>
        <w:tblStyle w:val="5"/>
        <w:tblW w:w="85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678"/>
        <w:gridCol w:w="1420"/>
        <w:gridCol w:w="1406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序号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采购内容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数量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保修期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喷绘写真机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1台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18个月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UV喷绘打印机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1台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18个月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附件UV喷绘机墨水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1（升）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涂层液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1瓶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5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液体胶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1瓶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6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水性墨水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1瓶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480" w:lineRule="auto"/>
        <w:ind w:firstLine="420"/>
        <w:rPr>
          <w:rFonts w:hint="eastAsia" w:ascii="宋体" w:hAnsi="宋体" w:cs="宋体"/>
          <w:kern w:val="1"/>
          <w:szCs w:val="21"/>
        </w:rPr>
      </w:pPr>
    </w:p>
    <w:p>
      <w:pPr>
        <w:adjustRightInd w:val="0"/>
        <w:snapToGrid w:val="0"/>
        <w:spacing w:line="480" w:lineRule="auto"/>
        <w:ind w:firstLine="420"/>
        <w:rPr>
          <w:rFonts w:hint="eastAsia" w:ascii="宋体" w:hAnsi="宋体" w:cs="宋体"/>
          <w:b/>
          <w:kern w:val="1"/>
          <w:sz w:val="18"/>
          <w:szCs w:val="18"/>
        </w:rPr>
      </w:pPr>
      <w:r>
        <w:rPr>
          <w:rFonts w:hint="eastAsia" w:ascii="宋体" w:hAnsi="宋体" w:cs="宋体"/>
          <w:b/>
          <w:kern w:val="1"/>
          <w:sz w:val="18"/>
          <w:szCs w:val="18"/>
        </w:rPr>
        <w:t>注：设备及消耗品（合同签订后采购内容的设备及消耗品按采购单价进行购买，价格在合同有效期内不得调整）。</w:t>
      </w:r>
    </w:p>
    <w:p>
      <w:pPr>
        <w:adjustRightInd w:val="0"/>
        <w:snapToGrid w:val="0"/>
        <w:spacing w:line="480" w:lineRule="auto"/>
        <w:ind w:firstLine="420"/>
        <w:rPr>
          <w:rFonts w:hint="eastAsia" w:ascii="宋体" w:hAnsi="宋体" w:cs="宋体"/>
          <w:kern w:val="1"/>
          <w:sz w:val="18"/>
          <w:szCs w:val="18"/>
        </w:rPr>
      </w:pPr>
      <w:r>
        <w:rPr>
          <w:rFonts w:ascii="宋体" w:hAnsi="宋体" w:cs="宋体"/>
          <w:kern w:val="1"/>
          <w:sz w:val="18"/>
          <w:szCs w:val="18"/>
        </w:rPr>
        <w:t>2.</w:t>
      </w:r>
      <w:r>
        <w:rPr>
          <w:rFonts w:hint="eastAsia" w:ascii="宋体" w:hAnsi="宋体" w:cs="宋体"/>
          <w:kern w:val="1"/>
          <w:sz w:val="18"/>
          <w:szCs w:val="18"/>
        </w:rPr>
        <w:t>4 合同期限：2年，最终根据招标人实际生产需要进行采购。</w:t>
      </w:r>
    </w:p>
    <w:p>
      <w:pPr>
        <w:adjustRightInd w:val="0"/>
        <w:snapToGrid w:val="0"/>
        <w:spacing w:line="480" w:lineRule="auto"/>
        <w:ind w:firstLine="420"/>
        <w:rPr>
          <w:rFonts w:hint="eastAsia" w:ascii="宋体" w:hAnsi="宋体" w:cs="宋体"/>
          <w:kern w:val="1"/>
          <w:sz w:val="18"/>
          <w:szCs w:val="18"/>
        </w:rPr>
      </w:pPr>
      <w:r>
        <w:rPr>
          <w:rFonts w:hint="eastAsia" w:ascii="宋体" w:hAnsi="宋体" w:cs="宋体"/>
          <w:kern w:val="1"/>
          <w:sz w:val="18"/>
          <w:szCs w:val="18"/>
        </w:rPr>
        <w:t>2.5交货地点：招标人指定地点。</w:t>
      </w:r>
    </w:p>
    <w:p>
      <w:pPr>
        <w:adjustRightInd w:val="0"/>
        <w:snapToGrid w:val="0"/>
        <w:spacing w:line="480" w:lineRule="auto"/>
        <w:ind w:firstLine="420"/>
        <w:rPr>
          <w:rFonts w:ascii="宋体" w:hAnsi="宋体" w:cs="宋体"/>
          <w:kern w:val="1"/>
          <w:sz w:val="18"/>
          <w:szCs w:val="18"/>
        </w:rPr>
      </w:pPr>
      <w:r>
        <w:rPr>
          <w:rFonts w:hint="eastAsia" w:ascii="宋体" w:hAnsi="宋体" w:cs="宋体"/>
          <w:kern w:val="1"/>
          <w:sz w:val="18"/>
          <w:szCs w:val="18"/>
        </w:rPr>
        <w:t>2.6</w:t>
      </w:r>
      <w:r>
        <w:rPr>
          <w:rFonts w:ascii="宋体" w:hAnsi="宋体" w:cs="宋体"/>
          <w:kern w:val="1"/>
          <w:sz w:val="18"/>
          <w:szCs w:val="18"/>
        </w:rPr>
        <w:t>资格审查：资格</w:t>
      </w:r>
      <w:r>
        <w:rPr>
          <w:rFonts w:hint="eastAsia" w:ascii="宋体" w:hAnsi="宋体" w:cs="宋体"/>
          <w:kern w:val="1"/>
          <w:sz w:val="18"/>
          <w:szCs w:val="18"/>
        </w:rPr>
        <w:t>后审</w:t>
      </w:r>
      <w:r>
        <w:rPr>
          <w:rFonts w:ascii="宋体" w:hAnsi="宋体" w:cs="宋体"/>
          <w:kern w:val="1"/>
          <w:sz w:val="18"/>
          <w:szCs w:val="18"/>
        </w:rPr>
        <w:t>。</w:t>
      </w:r>
    </w:p>
    <w:p>
      <w:pPr>
        <w:pStyle w:val="3"/>
        <w:adjustRightInd w:val="0"/>
        <w:spacing w:before="10" w:after="0" w:line="480" w:lineRule="auto"/>
        <w:rPr>
          <w:sz w:val="24"/>
        </w:rPr>
      </w:pPr>
      <w:bookmarkStart w:id="12" w:name="_Toc459362221"/>
      <w:bookmarkStart w:id="13" w:name="_Toc435713435"/>
      <w:bookmarkStart w:id="14" w:name="_Toc459737113"/>
      <w:bookmarkStart w:id="15" w:name="_Toc459736014"/>
      <w:bookmarkStart w:id="16" w:name="_Toc459737589"/>
      <w:bookmarkStart w:id="17" w:name="_Toc530567099"/>
      <w:r>
        <w:rPr>
          <w:sz w:val="24"/>
        </w:rPr>
        <w:t>3．</w:t>
      </w:r>
      <w:r>
        <w:rPr>
          <w:rFonts w:hint="eastAsia"/>
          <w:sz w:val="24"/>
        </w:rPr>
        <w:t>供应商</w:t>
      </w:r>
      <w:r>
        <w:rPr>
          <w:sz w:val="24"/>
        </w:rPr>
        <w:t>资格要求</w:t>
      </w:r>
      <w:bookmarkEnd w:id="12"/>
      <w:bookmarkEnd w:id="13"/>
      <w:bookmarkEnd w:id="14"/>
      <w:bookmarkEnd w:id="15"/>
      <w:bookmarkEnd w:id="16"/>
      <w:bookmarkEnd w:id="17"/>
    </w:p>
    <w:p>
      <w:pPr>
        <w:adjustRightInd w:val="0"/>
        <w:snapToGrid w:val="0"/>
        <w:spacing w:line="480" w:lineRule="auto"/>
        <w:ind w:firstLine="360" w:firstLineChars="200"/>
        <w:rPr>
          <w:rFonts w:hint="eastAsia" w:ascii="宋体" w:hAnsi="宋体" w:cs="宋体"/>
          <w:sz w:val="18"/>
          <w:szCs w:val="18"/>
        </w:rPr>
      </w:pPr>
      <w:bookmarkStart w:id="18" w:name="_Toc435713436"/>
      <w:bookmarkStart w:id="19" w:name="_Toc459362222"/>
      <w:bookmarkStart w:id="20" w:name="_Toc459736015"/>
      <w:bookmarkStart w:id="21" w:name="_Toc459737114"/>
      <w:bookmarkStart w:id="22" w:name="_Toc459737590"/>
      <w:r>
        <w:rPr>
          <w:rFonts w:hint="eastAsia" w:ascii="宋体" w:hAnsi="宋体" w:cs="宋体"/>
          <w:sz w:val="18"/>
          <w:szCs w:val="18"/>
        </w:rPr>
        <w:t>3.1 供应商应具备《中华人民共和国政府采购法》第二十二条规定的条件，具有独立承担民事责任的能力，具备有效的营业执照、税务登记证、组织机构代码证（或三证合一的营业执照）。</w:t>
      </w:r>
    </w:p>
    <w:p>
      <w:pPr>
        <w:adjustRightInd w:val="0"/>
        <w:snapToGrid w:val="0"/>
        <w:spacing w:line="480" w:lineRule="auto"/>
        <w:ind w:firstLine="360" w:firstLineChars="20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3.2法定代表人为同一个人的两个及两个以上法人，母公司、全资子公司及其控股公司，都不得在同一招标中同时参加投标。</w:t>
      </w:r>
    </w:p>
    <w:p>
      <w:pPr>
        <w:adjustRightInd w:val="0"/>
        <w:snapToGrid w:val="0"/>
        <w:spacing w:line="480" w:lineRule="auto"/>
        <w:ind w:firstLine="360" w:firstLineChars="20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kern w:val="1"/>
          <w:sz w:val="18"/>
          <w:szCs w:val="18"/>
        </w:rPr>
        <w:t>3.3</w:t>
      </w:r>
      <w:r>
        <w:rPr>
          <w:rFonts w:hint="eastAsia" w:ascii="宋体" w:hAnsi="宋体" w:cs="宋体"/>
          <w:sz w:val="18"/>
          <w:szCs w:val="18"/>
        </w:rPr>
        <w:t>供应商未被列入“信用中国”网站（www.creditchina.gov.cn）失信被执行人、政府采购严重违法失信行为记录名单及中国政府采购网（www.ccgp.gov.cn）“政府采购严重违法失信行为信息记录” （供应商的信用记录，由供应商通过“信用中国”网站www.creditchina.gov.cn及中国政府采购网www.ccgp.gov.cn等渠道查询信用记录，并将查询结果截图附在投标文件中）。 </w:t>
      </w:r>
    </w:p>
    <w:p>
      <w:pPr>
        <w:adjustRightInd w:val="0"/>
        <w:snapToGrid w:val="0"/>
        <w:spacing w:line="480" w:lineRule="auto"/>
        <w:ind w:firstLine="360" w:firstLineChars="20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3.4供应商业绩要求：近年（201</w:t>
      </w:r>
      <w:r>
        <w:rPr>
          <w:rFonts w:hint="eastAsia" w:ascii="宋体" w:hAnsi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sz w:val="18"/>
          <w:szCs w:val="18"/>
        </w:rPr>
        <w:t>年1月1日至今）完成3项类似业绩（提供合同或中标通知书或业主证明材料）。</w:t>
      </w:r>
    </w:p>
    <w:p>
      <w:pPr>
        <w:adjustRightInd w:val="0"/>
        <w:snapToGrid w:val="0"/>
        <w:spacing w:line="480" w:lineRule="auto"/>
        <w:ind w:firstLine="360" w:firstLineChars="20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3.5质量要求：提供产品的质量合格证。</w:t>
      </w:r>
    </w:p>
    <w:p>
      <w:pPr>
        <w:adjustRightInd w:val="0"/>
        <w:snapToGrid w:val="0"/>
        <w:spacing w:line="480" w:lineRule="auto"/>
        <w:ind w:firstLine="360" w:firstLineChars="20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3.6本项目不接受联合体投标。</w:t>
      </w:r>
    </w:p>
    <w:p>
      <w:pPr>
        <w:adjustRightInd w:val="0"/>
        <w:snapToGrid w:val="0"/>
        <w:spacing w:line="480" w:lineRule="auto"/>
        <w:ind w:firstLine="360" w:firstLineChars="20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</w:rPr>
        <w:t>注：以上资料须真实、合法、有效</w:t>
      </w:r>
      <w:r>
        <w:rPr>
          <w:rFonts w:hint="eastAsia" w:ascii="宋体" w:hAnsi="宋体" w:cs="宋体"/>
          <w:sz w:val="18"/>
          <w:szCs w:val="18"/>
          <w:lang w:val="en-US" w:eastAsia="zh-CN"/>
        </w:rPr>
        <w:t>。</w:t>
      </w:r>
    </w:p>
    <w:bookmarkEnd w:id="18"/>
    <w:bookmarkEnd w:id="19"/>
    <w:bookmarkEnd w:id="20"/>
    <w:bookmarkEnd w:id="21"/>
    <w:bookmarkEnd w:id="22"/>
    <w:p>
      <w:pPr>
        <w:pStyle w:val="3"/>
        <w:adjustRightInd w:val="0"/>
        <w:spacing w:before="10" w:after="0" w:line="480" w:lineRule="auto"/>
        <w:rPr>
          <w:sz w:val="24"/>
        </w:rPr>
      </w:pPr>
      <w:bookmarkStart w:id="23" w:name="_Toc459737116"/>
      <w:bookmarkStart w:id="24" w:name="_Toc459736017"/>
      <w:bookmarkStart w:id="25" w:name="_Toc459737592"/>
      <w:bookmarkStart w:id="26" w:name="_Toc530567102"/>
      <w:r>
        <w:rPr>
          <w:sz w:val="24"/>
        </w:rPr>
        <w:t>4．</w:t>
      </w:r>
      <w:r>
        <w:rPr>
          <w:rFonts w:hint="eastAsia"/>
          <w:sz w:val="24"/>
        </w:rPr>
        <w:t>招标</w:t>
      </w:r>
      <w:r>
        <w:rPr>
          <w:sz w:val="24"/>
        </w:rPr>
        <w:t>文件的获取</w:t>
      </w:r>
    </w:p>
    <w:p>
      <w:pPr>
        <w:pStyle w:val="6"/>
        <w:adjustRightInd w:val="0"/>
        <w:snapToGrid w:val="0"/>
        <w:ind w:firstLine="4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4.1凡有意参加投标者，请于2019年</w:t>
      </w:r>
      <w:r>
        <w:rPr>
          <w:rFonts w:hint="eastAsia"/>
          <w:sz w:val="18"/>
          <w:szCs w:val="18"/>
          <w:lang w:val="en-US" w:eastAsia="zh-CN"/>
        </w:rPr>
        <w:t>02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14</w:t>
      </w:r>
      <w:r>
        <w:rPr>
          <w:rFonts w:hint="eastAsia"/>
          <w:sz w:val="18"/>
          <w:szCs w:val="18"/>
        </w:rPr>
        <w:t>日至2019年</w:t>
      </w:r>
      <w:r>
        <w:rPr>
          <w:rFonts w:hint="eastAsia"/>
          <w:sz w:val="18"/>
          <w:szCs w:val="18"/>
          <w:lang w:val="en-US" w:eastAsia="zh-CN"/>
        </w:rPr>
        <w:t>02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20</w:t>
      </w:r>
      <w:r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  <w:lang w:val="en-US" w:eastAsia="zh-CN"/>
        </w:rPr>
        <w:t>19</w:t>
      </w:r>
      <w:r>
        <w:rPr>
          <w:rFonts w:hint="eastAsia"/>
          <w:sz w:val="18"/>
          <w:szCs w:val="18"/>
        </w:rPr>
        <w:t>时30分到</w:t>
      </w:r>
      <w:r>
        <w:rPr>
          <w:rFonts w:hint="eastAsia"/>
          <w:sz w:val="18"/>
          <w:szCs w:val="18"/>
          <w:u w:val="single"/>
        </w:rPr>
        <w:t>昆明市人民中路富春大厦3栋6层-业务二部（云南惟诚工程招标代理有限公司）</w:t>
      </w:r>
      <w:r>
        <w:rPr>
          <w:rFonts w:hint="eastAsia"/>
          <w:sz w:val="18"/>
          <w:szCs w:val="18"/>
        </w:rPr>
        <w:t>购买招标文件。</w:t>
      </w:r>
    </w:p>
    <w:p>
      <w:pPr>
        <w:pStyle w:val="6"/>
        <w:adjustRightInd w:val="0"/>
        <w:snapToGrid w:val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4.2招标文件每套售价：¥1200.00元/份，售后不退。</w:t>
      </w:r>
    </w:p>
    <w:p>
      <w:pPr>
        <w:pStyle w:val="6"/>
        <w:adjustRightInd w:val="0"/>
        <w:snapToGrid w:val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4.3潜在供应商购买招标文件时应携带以下资料：</w:t>
      </w:r>
    </w:p>
    <w:p>
      <w:pPr>
        <w:pStyle w:val="6"/>
        <w:adjustRightInd w:val="0"/>
        <w:snapToGrid w:val="0"/>
        <w:ind w:left="420" w:firstLine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1.企业营业执照；（复印件加盖公章）；</w:t>
      </w:r>
    </w:p>
    <w:p>
      <w:pPr>
        <w:pStyle w:val="6"/>
        <w:adjustRightInd w:val="0"/>
        <w:snapToGrid w:val="0"/>
        <w:ind w:left="420" w:firstLine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2.企业介绍信；（原件）；</w:t>
      </w:r>
    </w:p>
    <w:p>
      <w:pPr>
        <w:pStyle w:val="6"/>
        <w:adjustRightInd w:val="0"/>
        <w:snapToGrid w:val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5.招标人及招标代理机构不提供邮购招标文件服务。</w:t>
      </w:r>
    </w:p>
    <w:p>
      <w:pPr>
        <w:pStyle w:val="3"/>
        <w:adjustRightInd w:val="0"/>
        <w:spacing w:before="10" w:after="0" w:line="480" w:lineRule="auto"/>
        <w:rPr>
          <w:sz w:val="24"/>
        </w:rPr>
      </w:pPr>
      <w:bookmarkStart w:id="27" w:name="_Toc459737591"/>
      <w:bookmarkStart w:id="28" w:name="_Toc459736016"/>
      <w:bookmarkStart w:id="29" w:name="_Toc530567101"/>
      <w:bookmarkStart w:id="30" w:name="_Toc459737115"/>
      <w:r>
        <w:rPr>
          <w:sz w:val="24"/>
        </w:rPr>
        <w:t>5．投标文件的提交：</w:t>
      </w:r>
      <w:bookmarkEnd w:id="27"/>
      <w:bookmarkEnd w:id="28"/>
      <w:bookmarkEnd w:id="29"/>
      <w:bookmarkEnd w:id="30"/>
    </w:p>
    <w:p>
      <w:pPr>
        <w:pStyle w:val="6"/>
        <w:adjustRightInd w:val="0"/>
        <w:snapToGrid w:val="0"/>
        <w:rPr>
          <w:rFonts w:hint="eastAsia"/>
          <w:sz w:val="18"/>
          <w:szCs w:val="18"/>
        </w:rPr>
      </w:pPr>
      <w:bookmarkStart w:id="31" w:name="_Toc378506654"/>
      <w:bookmarkStart w:id="32" w:name="_Toc378506583"/>
      <w:r>
        <w:rPr>
          <w:rFonts w:hint="eastAsia"/>
          <w:sz w:val="18"/>
          <w:szCs w:val="18"/>
        </w:rPr>
        <w:t>5.1投标文件递交的截止时间为：2019年</w:t>
      </w:r>
      <w:r>
        <w:rPr>
          <w:rFonts w:hint="eastAsia"/>
          <w:sz w:val="18"/>
          <w:szCs w:val="18"/>
          <w:lang w:val="en-US" w:eastAsia="zh-CN"/>
        </w:rPr>
        <w:t>03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07</w:t>
      </w:r>
      <w:r>
        <w:rPr>
          <w:rFonts w:hint="eastAsia"/>
          <w:sz w:val="18"/>
          <w:szCs w:val="18"/>
        </w:rPr>
        <w:t>日14时30分</w:t>
      </w:r>
    </w:p>
    <w:p>
      <w:pPr>
        <w:pStyle w:val="6"/>
        <w:adjustRightInd w:val="0"/>
        <w:snapToGrid w:val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5.2投标文件提交地点：昆明市五华区霖雨路146号6楼会议室（昆明公交集团有限责任公司）</w:t>
      </w:r>
    </w:p>
    <w:p>
      <w:pPr>
        <w:pStyle w:val="6"/>
        <w:adjustRightInd w:val="0"/>
        <w:snapToGrid w:val="0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注：逾期送达的或不符合密封要求的投标文件将被拒绝，</w:t>
      </w:r>
      <w:r>
        <w:rPr>
          <w:rFonts w:hint="eastAsia"/>
          <w:b/>
          <w:bCs/>
          <w:kern w:val="1"/>
          <w:sz w:val="18"/>
          <w:szCs w:val="18"/>
        </w:rPr>
        <w:t>取消其投标资格</w:t>
      </w:r>
      <w:r>
        <w:rPr>
          <w:rFonts w:hint="eastAsia"/>
          <w:b/>
          <w:bCs/>
          <w:sz w:val="18"/>
          <w:szCs w:val="18"/>
        </w:rPr>
        <w:t>。</w:t>
      </w:r>
    </w:p>
    <w:bookmarkEnd w:id="31"/>
    <w:bookmarkEnd w:id="32"/>
    <w:p>
      <w:pPr>
        <w:pStyle w:val="3"/>
        <w:adjustRightInd w:val="0"/>
        <w:spacing w:before="10" w:after="0" w:line="480" w:lineRule="auto"/>
        <w:rPr>
          <w:sz w:val="24"/>
        </w:rPr>
      </w:pPr>
      <w:r>
        <w:rPr>
          <w:sz w:val="24"/>
        </w:rPr>
        <w:t>6．发布公告的媒体：</w:t>
      </w:r>
      <w:bookmarkEnd w:id="23"/>
      <w:bookmarkEnd w:id="24"/>
      <w:bookmarkEnd w:id="25"/>
      <w:bookmarkEnd w:id="26"/>
    </w:p>
    <w:p>
      <w:pPr>
        <w:adjustRightInd w:val="0"/>
        <w:snapToGrid w:val="0"/>
        <w:spacing w:line="480" w:lineRule="auto"/>
        <w:ind w:right="34" w:firstLine="307" w:firstLineChars="171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公告时间为：5个工作日，本次招标公告同时在“昆明公交集团”（http://www.kunmingbus.cn/），“中国招标投标公共服务平台”（http://www.cebpubservice.com/）上发布。</w:t>
      </w:r>
    </w:p>
    <w:p>
      <w:pPr>
        <w:adjustRightInd w:val="0"/>
        <w:snapToGrid w:val="0"/>
        <w:spacing w:line="480" w:lineRule="auto"/>
        <w:ind w:right="34" w:firstLine="309" w:firstLineChars="171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注：我公司对其他网站或媒体转载的公告及公告内容不承担任何责任。</w:t>
      </w:r>
    </w:p>
    <w:p>
      <w:pPr>
        <w:pStyle w:val="3"/>
        <w:adjustRightInd w:val="0"/>
        <w:spacing w:before="10" w:after="0" w:line="480" w:lineRule="auto"/>
        <w:rPr>
          <w:sz w:val="24"/>
        </w:rPr>
      </w:pPr>
      <w:bookmarkStart w:id="33" w:name="_Toc435713437"/>
      <w:bookmarkStart w:id="34" w:name="_Toc459362223"/>
      <w:bookmarkStart w:id="35" w:name="_Toc459736018"/>
      <w:bookmarkStart w:id="36" w:name="_Toc459737117"/>
      <w:bookmarkStart w:id="37" w:name="_Toc459737593"/>
      <w:bookmarkStart w:id="38" w:name="_Toc530567103"/>
      <w:r>
        <w:rPr>
          <w:sz w:val="24"/>
        </w:rPr>
        <w:t>7．联系方式</w:t>
      </w:r>
      <w:bookmarkEnd w:id="33"/>
      <w:bookmarkEnd w:id="34"/>
      <w:bookmarkEnd w:id="35"/>
      <w:bookmarkEnd w:id="36"/>
      <w:bookmarkEnd w:id="37"/>
      <w:bookmarkEnd w:id="38"/>
    </w:p>
    <w:p>
      <w:pPr>
        <w:adjustRightInd w:val="0"/>
        <w:snapToGrid w:val="0"/>
        <w:spacing w:line="480" w:lineRule="auto"/>
        <w:ind w:right="34" w:firstLine="307" w:firstLineChars="171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招   标   人：昆明公交广告传媒有限责任公司</w:t>
      </w:r>
    </w:p>
    <w:p>
      <w:pPr>
        <w:adjustRightInd w:val="0"/>
        <w:snapToGrid w:val="0"/>
        <w:spacing w:line="480" w:lineRule="auto"/>
        <w:ind w:right="34" w:firstLine="307" w:firstLineChars="171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地        址：云南省昆明市北市区霖雨路146-148号</w:t>
      </w:r>
    </w:p>
    <w:p>
      <w:pPr>
        <w:adjustRightInd w:val="0"/>
        <w:snapToGrid w:val="0"/>
        <w:spacing w:line="480" w:lineRule="auto"/>
        <w:ind w:right="34" w:firstLine="307" w:firstLineChars="171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邮        编：650224</w:t>
      </w:r>
    </w:p>
    <w:p>
      <w:pPr>
        <w:adjustRightInd w:val="0"/>
        <w:snapToGrid w:val="0"/>
        <w:spacing w:line="480" w:lineRule="auto"/>
        <w:ind w:right="34" w:firstLine="307" w:firstLineChars="171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联   系   人：郭玮、颜璐璐</w:t>
      </w:r>
    </w:p>
    <w:p>
      <w:pPr>
        <w:adjustRightInd w:val="0"/>
        <w:snapToGrid w:val="0"/>
        <w:spacing w:line="480" w:lineRule="auto"/>
        <w:ind w:right="34" w:firstLine="307" w:firstLineChars="171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电        话：0871-65815982</w:t>
      </w:r>
    </w:p>
    <w:p>
      <w:pPr>
        <w:adjustRightInd w:val="0"/>
        <w:snapToGrid w:val="0"/>
        <w:spacing w:line="480" w:lineRule="auto"/>
        <w:ind w:right="34" w:firstLine="307" w:firstLineChars="171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传        真：0871-65815978</w:t>
      </w:r>
    </w:p>
    <w:p>
      <w:pPr>
        <w:adjustRightInd w:val="0"/>
        <w:snapToGrid w:val="0"/>
        <w:spacing w:line="480" w:lineRule="auto"/>
        <w:ind w:right="34" w:firstLine="307" w:firstLineChars="171"/>
        <w:rPr>
          <w:rFonts w:hint="eastAsia" w:ascii="宋体" w:hAnsi="宋体"/>
          <w:sz w:val="18"/>
          <w:szCs w:val="18"/>
        </w:rPr>
      </w:pPr>
    </w:p>
    <w:p>
      <w:pPr>
        <w:adjustRightInd w:val="0"/>
        <w:snapToGrid w:val="0"/>
        <w:spacing w:line="480" w:lineRule="auto"/>
        <w:ind w:right="34" w:firstLine="307" w:firstLineChars="171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招标代理机构：云南惟诚工程招标代理有限公司</w:t>
      </w:r>
    </w:p>
    <w:p>
      <w:pPr>
        <w:adjustRightInd w:val="0"/>
        <w:snapToGrid w:val="0"/>
        <w:spacing w:line="480" w:lineRule="auto"/>
        <w:ind w:right="34" w:firstLine="307" w:firstLineChars="171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地        址：云南省昆明市人民中路富春街富春大厦3栋6楼</w:t>
      </w:r>
    </w:p>
    <w:p>
      <w:pPr>
        <w:adjustRightInd w:val="0"/>
        <w:snapToGrid w:val="0"/>
        <w:spacing w:line="480" w:lineRule="auto"/>
        <w:ind w:right="34" w:firstLine="307" w:firstLineChars="171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邮        编：650031</w:t>
      </w:r>
    </w:p>
    <w:p>
      <w:pPr>
        <w:adjustRightInd w:val="0"/>
        <w:snapToGrid w:val="0"/>
        <w:spacing w:line="480" w:lineRule="auto"/>
        <w:ind w:right="34" w:firstLine="307" w:firstLineChars="171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联   系   人：张兴华、吴祺斌</w:t>
      </w:r>
    </w:p>
    <w:p>
      <w:pPr>
        <w:adjustRightInd w:val="0"/>
        <w:snapToGrid w:val="0"/>
        <w:spacing w:line="480" w:lineRule="auto"/>
        <w:ind w:right="34" w:firstLine="307" w:firstLineChars="171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电        话：0871-65332915、13888380060</w:t>
      </w:r>
    </w:p>
    <w:p>
      <w:pPr>
        <w:adjustRightInd w:val="0"/>
        <w:snapToGrid w:val="0"/>
        <w:spacing w:line="480" w:lineRule="auto"/>
        <w:ind w:right="34" w:firstLine="307" w:firstLineChars="171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传        真：0871-65332915</w:t>
      </w:r>
    </w:p>
    <w:p>
      <w:pPr>
        <w:adjustRightInd w:val="0"/>
        <w:snapToGrid w:val="0"/>
        <w:spacing w:line="480" w:lineRule="auto"/>
        <w:ind w:right="34" w:firstLine="359" w:firstLineChars="171"/>
        <w:jc w:val="left"/>
        <w:rPr>
          <w:rFonts w:hint="eastAsia" w:ascii="宋体" w:hAnsi="宋体"/>
        </w:rPr>
      </w:pPr>
    </w:p>
    <w:p>
      <w:pPr>
        <w:adjustRightInd w:val="0"/>
        <w:snapToGrid w:val="0"/>
        <w:spacing w:line="480" w:lineRule="auto"/>
        <w:ind w:right="34" w:firstLine="359" w:firstLineChars="171"/>
        <w:jc w:val="left"/>
        <w:rPr>
          <w:rFonts w:hint="eastAsia" w:ascii="宋体" w:hAnsi="宋体"/>
        </w:rPr>
      </w:pPr>
    </w:p>
    <w:p>
      <w:pPr>
        <w:adjustRightInd w:val="0"/>
        <w:snapToGrid w:val="0"/>
        <w:spacing w:line="480" w:lineRule="auto"/>
        <w:ind w:right="34" w:firstLine="359" w:firstLineChars="171"/>
        <w:jc w:val="left"/>
        <w:rPr>
          <w:rFonts w:hint="eastAsia" w:ascii="宋体" w:hAnsi="宋体"/>
        </w:rPr>
      </w:pPr>
    </w:p>
    <w:p>
      <w:pPr>
        <w:adjustRightInd w:val="0"/>
        <w:snapToGrid w:val="0"/>
        <w:spacing w:line="480" w:lineRule="auto"/>
        <w:ind w:right="34" w:firstLine="359" w:firstLineChars="171"/>
        <w:jc w:val="left"/>
        <w:rPr>
          <w:rFonts w:hint="eastAsia" w:ascii="宋体" w:hAnsi="宋体"/>
        </w:rPr>
      </w:pPr>
    </w:p>
    <w:p>
      <w:pPr>
        <w:adjustRightInd w:val="0"/>
        <w:snapToGrid w:val="0"/>
        <w:spacing w:line="480" w:lineRule="auto"/>
        <w:ind w:right="34" w:firstLine="359" w:firstLineChars="171"/>
        <w:jc w:val="left"/>
        <w:rPr>
          <w:rFonts w:hint="eastAsia" w:ascii="宋体" w:hAnsi="宋体"/>
        </w:rPr>
      </w:pPr>
    </w:p>
    <w:p>
      <w:pPr>
        <w:jc w:val="right"/>
      </w:pPr>
      <w:r>
        <w:rPr>
          <w:rFonts w:hint="eastAsia" w:ascii="宋体" w:hAnsi="宋体"/>
          <w:sz w:val="18"/>
          <w:szCs w:val="18"/>
        </w:rPr>
        <w:t>2019年</w:t>
      </w:r>
      <w:r>
        <w:rPr>
          <w:rFonts w:hint="eastAsia" w:ascii="宋体" w:hAnsi="宋体"/>
          <w:sz w:val="18"/>
          <w:szCs w:val="18"/>
          <w:lang w:val="en-US" w:eastAsia="zh-CN"/>
        </w:rPr>
        <w:t>02</w:t>
      </w:r>
      <w:r>
        <w:rPr>
          <w:rFonts w:hint="eastAsia" w:ascii="宋体" w:hAnsi="宋体"/>
          <w:sz w:val="18"/>
          <w:szCs w:val="18"/>
        </w:rPr>
        <w:t>月</w:t>
      </w:r>
      <w:r>
        <w:rPr>
          <w:rFonts w:hint="eastAsia" w:ascii="宋体" w:hAnsi="宋体"/>
          <w:sz w:val="18"/>
          <w:szCs w:val="18"/>
          <w:lang w:val="en-US" w:eastAsia="zh-CN"/>
        </w:rPr>
        <w:t>14</w:t>
      </w:r>
      <w:r>
        <w:rPr>
          <w:rFonts w:hint="eastAsia" w:ascii="宋体" w:hAnsi="宋体"/>
          <w:sz w:val="18"/>
          <w:szCs w:val="1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E3474"/>
    <w:rsid w:val="18DE3474"/>
    <w:rsid w:val="33EA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napToGrid w:val="0"/>
      <w:spacing w:before="160" w:beforeLines="0" w:after="40" w:afterLines="0" w:line="312" w:lineRule="auto"/>
      <w:jc w:val="left"/>
      <w:outlineLvl w:val="2"/>
    </w:pPr>
    <w:rPr>
      <w:rFonts w:ascii="黑体" w:eastAsia="黑体"/>
      <w:b/>
      <w:snapToGrid w:val="0"/>
      <w:kern w:val="0"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6"/>
    <w:basedOn w:val="1"/>
    <w:qFormat/>
    <w:uiPriority w:val="0"/>
    <w:pPr>
      <w:widowControl/>
      <w:spacing w:line="480" w:lineRule="auto"/>
      <w:ind w:firstLine="420"/>
      <w:jc w:val="left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2019-02-14T05:50:00Z</dcterms:created>
  <dc:creator>熊不会抽烟</dc:creator>
  <cp:lastModifiedBy>熊不会抽烟</cp:lastModifiedBy>
  <dcterms:modified xsi:type="dcterms:W3CDTF">2019-02-14T05:54:59Z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